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1" w:rsidRPr="00330B49" w:rsidRDefault="007D4911" w:rsidP="007D4911">
      <w:pPr>
        <w:spacing w:after="0" w:line="240" w:lineRule="auto"/>
        <w:jc w:val="center"/>
        <w:rPr>
          <w:sz w:val="26"/>
          <w:szCs w:val="26"/>
        </w:rPr>
      </w:pPr>
      <w:r w:rsidRPr="00330B49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7D4911" w:rsidRPr="00330B49" w:rsidRDefault="007D4911" w:rsidP="007D49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0B49">
        <w:rPr>
          <w:rFonts w:ascii="Times New Roman" w:hAnsi="Times New Roman"/>
          <w:sz w:val="26"/>
          <w:szCs w:val="26"/>
        </w:rPr>
        <w:t>«НИКОЛАЕВСКАЯ СРЕДНЯЯ ШКОЛА»</w:t>
      </w:r>
    </w:p>
    <w:p w:rsidR="007D4911" w:rsidRPr="00330B49" w:rsidRDefault="007D4911" w:rsidP="007D4911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911" w:rsidRPr="00330B49" w:rsidRDefault="007D4911" w:rsidP="007D49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0B49">
        <w:rPr>
          <w:rFonts w:ascii="Times New Roman" w:hAnsi="Times New Roman"/>
          <w:sz w:val="20"/>
          <w:szCs w:val="20"/>
        </w:rPr>
        <w:t>684032, Камчатский край, Елизовский район, п. Николаевка, ул. 40 лет Октября, 15.</w:t>
      </w:r>
    </w:p>
    <w:p w:rsidR="007D4911" w:rsidRPr="00330B49" w:rsidRDefault="007D4911" w:rsidP="007D49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0B49">
        <w:rPr>
          <w:rFonts w:ascii="Times New Roman" w:hAnsi="Times New Roman"/>
          <w:sz w:val="20"/>
          <w:szCs w:val="20"/>
        </w:rPr>
        <w:t xml:space="preserve">тел./факс: (8-415-31) 32-3-60, </w:t>
      </w:r>
      <w:r w:rsidRPr="00330B49">
        <w:rPr>
          <w:rFonts w:ascii="Times New Roman" w:hAnsi="Times New Roman"/>
          <w:sz w:val="20"/>
          <w:szCs w:val="20"/>
          <w:lang w:val="en-US"/>
        </w:rPr>
        <w:t>E</w:t>
      </w:r>
      <w:r w:rsidRPr="00330B49">
        <w:rPr>
          <w:rFonts w:ascii="Times New Roman" w:hAnsi="Times New Roman"/>
          <w:sz w:val="20"/>
          <w:szCs w:val="20"/>
        </w:rPr>
        <w:t>-</w:t>
      </w:r>
      <w:r w:rsidRPr="00330B49">
        <w:rPr>
          <w:rFonts w:ascii="Times New Roman" w:hAnsi="Times New Roman"/>
          <w:sz w:val="20"/>
          <w:szCs w:val="20"/>
          <w:lang w:val="en-US"/>
        </w:rPr>
        <w:t>mail</w:t>
      </w:r>
      <w:r w:rsidRPr="00330B49">
        <w:rPr>
          <w:rFonts w:ascii="Times New Roman" w:hAnsi="Times New Roman"/>
          <w:sz w:val="20"/>
          <w:szCs w:val="20"/>
        </w:rPr>
        <w:t xml:space="preserve">: </w:t>
      </w:r>
      <w:r w:rsidRPr="00330B49">
        <w:rPr>
          <w:rFonts w:ascii="Times New Roman" w:hAnsi="Times New Roman"/>
          <w:sz w:val="20"/>
          <w:szCs w:val="20"/>
          <w:lang w:val="en-US"/>
        </w:rPr>
        <w:t>nikolaevkashool</w:t>
      </w:r>
      <w:r w:rsidRPr="00330B49">
        <w:rPr>
          <w:rFonts w:ascii="Times New Roman" w:hAnsi="Times New Roman"/>
          <w:sz w:val="20"/>
          <w:szCs w:val="20"/>
        </w:rPr>
        <w:t>@</w:t>
      </w:r>
      <w:r w:rsidRPr="00330B49">
        <w:rPr>
          <w:rFonts w:ascii="Times New Roman" w:hAnsi="Times New Roman"/>
          <w:sz w:val="20"/>
          <w:szCs w:val="20"/>
          <w:lang w:val="en-US"/>
        </w:rPr>
        <w:t>mail</w:t>
      </w:r>
      <w:r w:rsidRPr="00330B49">
        <w:rPr>
          <w:rFonts w:ascii="Times New Roman" w:hAnsi="Times New Roman"/>
          <w:sz w:val="20"/>
          <w:szCs w:val="20"/>
        </w:rPr>
        <w:t>.</w:t>
      </w:r>
      <w:r w:rsidRPr="00330B49">
        <w:rPr>
          <w:rFonts w:ascii="Times New Roman" w:hAnsi="Times New Roman"/>
          <w:sz w:val="20"/>
          <w:szCs w:val="20"/>
          <w:lang w:val="en-US"/>
        </w:rPr>
        <w:t>ru</w:t>
      </w:r>
    </w:p>
    <w:p w:rsidR="007D4911" w:rsidRPr="00330B49" w:rsidRDefault="007D4911" w:rsidP="007D49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4948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3794"/>
      </w:tblGrid>
      <w:tr w:rsidR="007D4911" w:rsidRPr="00330B49" w:rsidTr="007C5D37">
        <w:trPr>
          <w:trHeight w:val="2622"/>
        </w:trPr>
        <w:tc>
          <w:tcPr>
            <w:tcW w:w="2951" w:type="pct"/>
          </w:tcPr>
          <w:p w:rsidR="007D4911" w:rsidRPr="00330B49" w:rsidRDefault="007D4911" w:rsidP="007C5D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7D4911" w:rsidRPr="00330B49" w:rsidRDefault="007D4911" w:rsidP="007C5D37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0"/>
                <w:szCs w:val="20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 МБОУ Николаевская СШ</w:t>
            </w:r>
          </w:p>
          <w:p w:rsidR="007D4911" w:rsidRPr="00330B49" w:rsidRDefault="007D4911" w:rsidP="007C5D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(Протокол от 30.08.2019 года № 1)</w:t>
            </w:r>
          </w:p>
          <w:p w:rsidR="007D4911" w:rsidRPr="00330B49" w:rsidRDefault="007D4911" w:rsidP="007C5D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7D4911" w:rsidRPr="00330B49" w:rsidRDefault="007D4911" w:rsidP="007C5D37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Общешкольным родительским комитетом</w:t>
            </w:r>
            <w:r w:rsidRPr="00330B49">
              <w:rPr>
                <w:rFonts w:ascii="Times New Roman" w:eastAsia="Calibri" w:hAnsi="Times New Roman"/>
                <w:sz w:val="24"/>
                <w:szCs w:val="24"/>
              </w:rPr>
              <w:t xml:space="preserve"> МБОУ Николаевская СШ</w:t>
            </w:r>
          </w:p>
          <w:p w:rsidR="007D4911" w:rsidRPr="00330B49" w:rsidRDefault="007D4911" w:rsidP="007C5D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(протокол от 02.09.2019 года № 1)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</w:tcPr>
          <w:p w:rsidR="007D4911" w:rsidRPr="00330B49" w:rsidRDefault="008F36EA" w:rsidP="007C5D3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771EE7" wp14:editId="75E96DB7">
                  <wp:simplePos x="0" y="0"/>
                  <wp:positionH relativeFrom="column">
                    <wp:posOffset>473915</wp:posOffset>
                  </wp:positionH>
                  <wp:positionV relativeFrom="paragraph">
                    <wp:posOffset>144780</wp:posOffset>
                  </wp:positionV>
                  <wp:extent cx="1738800" cy="1713600"/>
                  <wp:effectExtent l="0" t="0" r="0" b="0"/>
                  <wp:wrapNone/>
                  <wp:docPr id="14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ечать НикС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911" w:rsidRPr="00330B49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7D4911" w:rsidRPr="00330B49" w:rsidRDefault="008F36EA" w:rsidP="007C5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2633B74" wp14:editId="03EC83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116205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911" w:rsidRPr="00330B49">
              <w:rPr>
                <w:rFonts w:ascii="Times New Roman" w:eastAsia="Calibri" w:hAnsi="Times New Roman"/>
                <w:sz w:val="24"/>
                <w:szCs w:val="24"/>
              </w:rPr>
              <w:t>Директор МБОУ Николаевская СШ</w:t>
            </w:r>
          </w:p>
          <w:p w:rsidR="007D4911" w:rsidRPr="00330B49" w:rsidRDefault="007D4911" w:rsidP="007C5D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4911" w:rsidRPr="00330B49" w:rsidRDefault="007D4911" w:rsidP="007C5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 xml:space="preserve">_______________       О.В. Муравьёва </w:t>
            </w:r>
          </w:p>
          <w:p w:rsidR="007D4911" w:rsidRPr="00330B49" w:rsidRDefault="007D4911" w:rsidP="007C5D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4911" w:rsidRPr="00330B49" w:rsidRDefault="007D4911" w:rsidP="007C5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_______________</w:t>
            </w:r>
          </w:p>
          <w:p w:rsidR="007D4911" w:rsidRPr="00330B49" w:rsidRDefault="007D4911" w:rsidP="007C5D37">
            <w:pPr>
              <w:spacing w:after="0" w:line="240" w:lineRule="auto"/>
              <w:ind w:right="201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0B49">
              <w:rPr>
                <w:rFonts w:ascii="Times New Roman" w:eastAsia="Calibri" w:hAnsi="Times New Roman"/>
                <w:sz w:val="20"/>
                <w:szCs w:val="20"/>
              </w:rPr>
              <w:t>(дата)</w:t>
            </w:r>
          </w:p>
          <w:p w:rsidR="007D4911" w:rsidRPr="00330B49" w:rsidRDefault="007D4911" w:rsidP="007C5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048D9" w:rsidRDefault="00E048D9" w:rsidP="00E048D9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11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11">
        <w:rPr>
          <w:rFonts w:ascii="Times New Roman" w:hAnsi="Times New Roman" w:cs="Times New Roman"/>
          <w:b/>
          <w:sz w:val="28"/>
          <w:szCs w:val="28"/>
        </w:rPr>
        <w:t>о порядке посещения обучающимися по их выбору мероприятий,</w:t>
      </w:r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11">
        <w:rPr>
          <w:rFonts w:ascii="Times New Roman" w:hAnsi="Times New Roman" w:cs="Times New Roman"/>
          <w:b/>
          <w:sz w:val="28"/>
          <w:szCs w:val="28"/>
        </w:rPr>
        <w:t>не предусмотренных учебным планом</w:t>
      </w:r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1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048D9" w:rsidRPr="007D4911" w:rsidRDefault="00E048D9" w:rsidP="00E04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11">
        <w:rPr>
          <w:rFonts w:ascii="Times New Roman" w:hAnsi="Times New Roman" w:cs="Times New Roman"/>
          <w:b/>
          <w:sz w:val="28"/>
          <w:szCs w:val="28"/>
        </w:rPr>
        <w:t>«Николаевская средняя школа»</w:t>
      </w:r>
    </w:p>
    <w:p w:rsidR="00E048D9" w:rsidRPr="007D4911" w:rsidRDefault="00E048D9" w:rsidP="00E048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1. Общие положения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1.1. Настоящий порядок устанавливает правила посещения обучающимися по своему выбору мероприятий, проводимых в Школе и не предусмотренных учебным планом (интеллектуальные игры, общешкольные балы, дискотеки, вечера, утренники, праздники, творческие конкурсы, спортивные соревнования, тематические вечера).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мероприятий, которые проводятся в школе, осуществляющей образовательную деятельность, и не предусмотренные учебным планом, в порядке, установленном локальными нормативными актами.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2. Планирование внеурочных мероприятий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 xml:space="preserve">2.1. План по внеурочным мероприятиям школы составляется на год, исполнителем являются заместителем директора школы по воспитательной работе с участием классных руководителей, руководителя методического </w:t>
      </w:r>
      <w:r w:rsidRPr="007D4911">
        <w:rPr>
          <w:color w:val="000000"/>
          <w:sz w:val="28"/>
          <w:szCs w:val="28"/>
        </w:rPr>
        <w:lastRenderedPageBreak/>
        <w:t>объединения классных руководителей, обсуждается на педсовете школы, после чего представляется директору на утверждение.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E048D9" w:rsidRPr="007D4911" w:rsidRDefault="00E048D9" w:rsidP="007D4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i/>
          <w:iCs/>
          <w:color w:val="000000"/>
          <w:sz w:val="28"/>
          <w:szCs w:val="28"/>
        </w:rPr>
        <w:t>целесообразность, определяемая: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а) местом в системе воспитательной работы;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б) соответствием поставленных задач конкретным особенностям класса.</w:t>
      </w:r>
    </w:p>
    <w:p w:rsidR="00E048D9" w:rsidRPr="007D4911" w:rsidRDefault="00E048D9" w:rsidP="007D49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i/>
          <w:iCs/>
          <w:color w:val="000000"/>
          <w:sz w:val="28"/>
          <w:szCs w:val="28"/>
        </w:rPr>
        <w:t>отношение учащихся, определяемое</w:t>
      </w:r>
      <w:r w:rsidRPr="007D4911">
        <w:rPr>
          <w:color w:val="000000"/>
          <w:sz w:val="28"/>
          <w:szCs w:val="28"/>
        </w:rPr>
        <w:t>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а) степенью их участия в подготовке и проведении мероприятия;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б) их активностью;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в) самостоятельностью.</w:t>
      </w:r>
    </w:p>
    <w:p w:rsidR="00E048D9" w:rsidRPr="007D4911" w:rsidRDefault="00E048D9" w:rsidP="007D49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i/>
          <w:iCs/>
          <w:color w:val="000000"/>
          <w:sz w:val="28"/>
          <w:szCs w:val="28"/>
        </w:rPr>
        <w:t>качество организации мероприятия, определяемое: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а) нравственным и организационным уровнем;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б) формами и методами проведения мероприятия;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в) ролью педагога (педагогов) и классных руководителей.</w:t>
      </w:r>
    </w:p>
    <w:p w:rsidR="00E048D9" w:rsidRPr="007D4911" w:rsidRDefault="00E048D9" w:rsidP="007D49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i/>
          <w:iCs/>
          <w:color w:val="000000"/>
          <w:sz w:val="28"/>
          <w:szCs w:val="28"/>
        </w:rPr>
        <w:t>моралью взрослых и детей, определяемой: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а) оценкой роли взрослых;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б) оценкой роли учащихся.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2.3. Директор школы вносит план мероприятий в годовой план и корректирует его.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3. Правила проведения мероприятий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обучающихся во время мероприятия, дисциплину и порядок в своем классе.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3.5. Мероприятие должно оканчиваться не позднее 20</w:t>
      </w:r>
      <w:r w:rsidR="007D4911">
        <w:rPr>
          <w:color w:val="000000"/>
          <w:sz w:val="28"/>
          <w:szCs w:val="28"/>
        </w:rPr>
        <w:t>:</w:t>
      </w:r>
      <w:r w:rsidRPr="007D4911">
        <w:rPr>
          <w:color w:val="000000"/>
          <w:sz w:val="28"/>
          <w:szCs w:val="28"/>
        </w:rPr>
        <w:t>30 ч.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lastRenderedPageBreak/>
        <w:t>3.6. Приход и уход с мероприятия осуществляется организованно.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3.7. Бесконтрольное хождение по территории Школы во время проведения мероприятия запрещается.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4. Права, обязанности и ответственность посетителей мероприятий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4.1. Все посетители мероприятия имеют право на уважение своей чести и достоинства.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Ответственные лица имеют право удалять с мероприятия гостей и зрителей, нарушающих настоящие Положение.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Все посетители обязаны: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-соблюдать настоящее Положение и регламент проведения мероприятия;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-бережно относиться к помещениям, имуществу и оборудованию учреждения, в котором проводится мероприятие;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-уважать честь и достоинство других посетителей мероприятия.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4.2. Участники, зрители и гости обязаны: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-поддерживать чистоту и порядок на мероприятиях;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-выполнять требования ответственных лиц;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4.3. Ответственные лица обязаны: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- лично присутствовать на мероприятии;</w:t>
      </w:r>
    </w:p>
    <w:p w:rsidR="00E048D9" w:rsidRPr="007D4911" w:rsidRDefault="00E048D9" w:rsidP="007D49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обеспечивать доступ посетителей на мероприятие;</w:t>
      </w:r>
    </w:p>
    <w:p w:rsidR="00E048D9" w:rsidRPr="007D4911" w:rsidRDefault="00E048D9" w:rsidP="007D49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E048D9" w:rsidRPr="007D4911" w:rsidRDefault="00E048D9" w:rsidP="007D49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4.4. Посетителям мероприятий запрещается: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 xml:space="preserve">наносить любые надписи в здании учреждения, в котором проводится мероприятие, а также на прилегающих к учреждению </w:t>
      </w:r>
      <w:r w:rsidRPr="007D4911">
        <w:rPr>
          <w:color w:val="000000"/>
          <w:sz w:val="28"/>
          <w:szCs w:val="28"/>
        </w:rPr>
        <w:lastRenderedPageBreak/>
        <w:t>тротуарных и автомобильных дорожках и на внешних стенах учреждения;</w:t>
      </w:r>
    </w:p>
    <w:p w:rsidR="00E048D9" w:rsidRPr="007D4911" w:rsidRDefault="00E048D9" w:rsidP="007D4911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4.5. 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4.6.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5. Права и обязанности Организаторов мероприятия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5.1. Организаторы могут устанавливать возрастные ограничения на посещение мероприятия.</w:t>
      </w:r>
    </w:p>
    <w:p w:rsidR="00E048D9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5.2. Организаторы могут устанавливать запрет на пользование мобильной связью во время мероприятия.</w:t>
      </w:r>
    </w:p>
    <w:p w:rsidR="007D4911" w:rsidRPr="007D4911" w:rsidRDefault="007D4911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911">
        <w:rPr>
          <w:b/>
          <w:bCs/>
          <w:color w:val="000000"/>
          <w:sz w:val="28"/>
          <w:szCs w:val="28"/>
        </w:rPr>
        <w:t>6. Обеспечение безопасности при проведении мероприятий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t>6.1. При проведении внеклассного мероприятия ответственный педагог не должен оставлять детей без внимания. Организующий мероприятие педагог несет ответственность за подготовку мероприятия, отвечает за жизнь и здоровье обучающихся во время мероприятия.</w:t>
      </w:r>
    </w:p>
    <w:p w:rsidR="00E048D9" w:rsidRPr="007D4911" w:rsidRDefault="00E048D9" w:rsidP="007D49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4911">
        <w:rPr>
          <w:color w:val="000000"/>
          <w:sz w:val="28"/>
          <w:szCs w:val="28"/>
        </w:rPr>
        <w:br/>
      </w:r>
    </w:p>
    <w:p w:rsidR="00871132" w:rsidRPr="007D4911" w:rsidRDefault="00871132" w:rsidP="007D4911">
      <w:pPr>
        <w:spacing w:after="0"/>
        <w:rPr>
          <w:sz w:val="28"/>
          <w:szCs w:val="28"/>
        </w:rPr>
      </w:pPr>
    </w:p>
    <w:sectPr w:rsidR="00871132" w:rsidRPr="007D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11" w:rsidRDefault="007D4911" w:rsidP="007D4911">
      <w:pPr>
        <w:spacing w:after="0" w:line="240" w:lineRule="auto"/>
      </w:pPr>
      <w:r>
        <w:separator/>
      </w:r>
    </w:p>
  </w:endnote>
  <w:endnote w:type="continuationSeparator" w:id="0">
    <w:p w:rsidR="007D4911" w:rsidRDefault="007D4911" w:rsidP="007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11" w:rsidRDefault="007D4911" w:rsidP="007D4911">
      <w:pPr>
        <w:spacing w:after="0" w:line="240" w:lineRule="auto"/>
      </w:pPr>
      <w:r>
        <w:separator/>
      </w:r>
    </w:p>
  </w:footnote>
  <w:footnote w:type="continuationSeparator" w:id="0">
    <w:p w:rsidR="007D4911" w:rsidRDefault="007D4911" w:rsidP="007D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5DC"/>
    <w:multiLevelType w:val="hybridMultilevel"/>
    <w:tmpl w:val="FBC0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C0D"/>
    <w:multiLevelType w:val="multilevel"/>
    <w:tmpl w:val="F5E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5069"/>
    <w:multiLevelType w:val="multilevel"/>
    <w:tmpl w:val="0A5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7247"/>
    <w:multiLevelType w:val="multilevel"/>
    <w:tmpl w:val="9C8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F301E"/>
    <w:multiLevelType w:val="multilevel"/>
    <w:tmpl w:val="71B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D4662"/>
    <w:multiLevelType w:val="multilevel"/>
    <w:tmpl w:val="DE0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E72B6"/>
    <w:multiLevelType w:val="multilevel"/>
    <w:tmpl w:val="E01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DC"/>
    <w:rsid w:val="00132BDC"/>
    <w:rsid w:val="007D4911"/>
    <w:rsid w:val="00871132"/>
    <w:rsid w:val="008F36EA"/>
    <w:rsid w:val="00E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E3D7-00C5-4B3E-922D-40BCB9F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911"/>
  </w:style>
  <w:style w:type="paragraph" w:styleId="a7">
    <w:name w:val="footer"/>
    <w:basedOn w:val="a"/>
    <w:link w:val="a8"/>
    <w:uiPriority w:val="99"/>
    <w:unhideWhenUsed/>
    <w:rsid w:val="007D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1132</Words>
  <Characters>6455</Characters>
  <Application>Microsoft Office Word</Application>
  <DocSecurity>0</DocSecurity>
  <Lines>53</Lines>
  <Paragraphs>15</Paragraphs>
  <ScaleCrop>false</ScaleCrop>
  <Company>diakov.net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Vladimir</cp:lastModifiedBy>
  <cp:revision>5</cp:revision>
  <dcterms:created xsi:type="dcterms:W3CDTF">2019-10-10T23:08:00Z</dcterms:created>
  <dcterms:modified xsi:type="dcterms:W3CDTF">2019-10-11T13:16:00Z</dcterms:modified>
</cp:coreProperties>
</file>