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2258" w14:textId="77777777" w:rsidR="00882507" w:rsidRPr="00335E8B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  <w:lang w:val="en-US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3"/>
        <w:gridCol w:w="1912"/>
        <w:gridCol w:w="3969"/>
      </w:tblGrid>
      <w:tr w:rsidR="00882507" w:rsidRPr="00D9768C" w14:paraId="25A6CCEB" w14:textId="77777777" w:rsidTr="00DC18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1665B" w14:textId="77777777" w:rsidR="00882507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08979" w14:textId="77777777" w:rsidR="00882507" w:rsidRDefault="00882507" w:rsidP="00DC18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6CDAF" w14:textId="77777777" w:rsidR="00882507" w:rsidRPr="00D9768C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9ED8D9D" w14:textId="77777777" w:rsidR="00882507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D976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68C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Pr="00D976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СШ</w:t>
            </w:r>
          </w:p>
          <w:p w14:paraId="195E8E1D" w14:textId="77777777" w:rsidR="00882507" w:rsidRPr="00D9768C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Муравьёва</w:t>
            </w:r>
            <w:proofErr w:type="spellEnd"/>
          </w:p>
          <w:p w14:paraId="5B7EAC5A" w14:textId="3A0985FF" w:rsidR="00882507" w:rsidRPr="00D9768C" w:rsidRDefault="00103F9D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882507">
              <w:rPr>
                <w:rFonts w:hAnsi="Times New Roman" w:cs="Times New Roman"/>
                <w:color w:val="FF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882507" w:rsidRPr="00C8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882507" w:rsidRPr="00D9768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2507" w:rsidRPr="00C14FE7" w14:paraId="78BC36DF" w14:textId="77777777" w:rsidTr="00DC18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00D25" w14:textId="77777777" w:rsidR="00882507" w:rsidRPr="00C14FE7" w:rsidRDefault="00882507" w:rsidP="00DC1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4F9A5" w14:textId="77777777" w:rsidR="00882507" w:rsidRPr="00C14FE7" w:rsidRDefault="00882507" w:rsidP="00DC18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9E111" w14:textId="77777777" w:rsidR="00882507" w:rsidRPr="00C14FE7" w:rsidRDefault="00882507" w:rsidP="00DC18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91F6DB" w14:textId="77777777" w:rsidR="00882507" w:rsidRPr="00C14FE7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5B8147C" w14:textId="77777777" w:rsidR="00882507" w:rsidRPr="009E2B4F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1F6CC96" w14:textId="77777777" w:rsidR="00882507" w:rsidRPr="006A1D28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41373C7" w14:textId="7FBACD11" w:rsidR="00882507" w:rsidRPr="00C14FE7" w:rsidRDefault="00882507" w:rsidP="00882507">
      <w:pPr>
        <w:jc w:val="center"/>
        <w:rPr>
          <w:rFonts w:hAnsi="Times New Roman" w:cs="Times New Roman"/>
          <w:b/>
          <w:bCs/>
          <w:color w:val="000000"/>
          <w:sz w:val="44"/>
          <w:szCs w:val="24"/>
        </w:rPr>
      </w:pP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АНТИ</w:t>
      </w:r>
      <w:r w:rsidR="006A1D28">
        <w:rPr>
          <w:rFonts w:hAnsi="Times New Roman" w:cs="Times New Roman"/>
          <w:b/>
          <w:bCs/>
          <w:color w:val="000000"/>
          <w:sz w:val="44"/>
          <w:szCs w:val="24"/>
        </w:rPr>
        <w:t>РИСКОВАЯ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ПРОЕКТА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 w:rsidRPr="00882507">
        <w:rPr>
          <w:rFonts w:ascii="Times New Roman" w:hAnsi="Times New Roman" w:cs="Times New Roman"/>
          <w:b/>
          <w:bCs/>
          <w:color w:val="000000"/>
          <w:sz w:val="44"/>
          <w:szCs w:val="24"/>
        </w:rPr>
        <w:t>«500+»</w:t>
      </w: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</w:p>
    <w:p w14:paraId="094D789B" w14:textId="0DCA36CC" w:rsidR="00882507" w:rsidRPr="00C14FE7" w:rsidRDefault="006F4EF4" w:rsidP="006F4EF4">
      <w:pPr>
        <w:jc w:val="center"/>
        <w:rPr>
          <w:rFonts w:hAnsi="Times New Roman" w:cs="Times New Roman"/>
          <w:b/>
          <w:bCs/>
          <w:color w:val="000000"/>
          <w:sz w:val="44"/>
          <w:szCs w:val="24"/>
        </w:rPr>
      </w:pPr>
      <w:r>
        <w:rPr>
          <w:rFonts w:hAnsi="Times New Roman" w:cs="Times New Roman"/>
          <w:b/>
          <w:bCs/>
          <w:color w:val="000000"/>
          <w:sz w:val="44"/>
          <w:szCs w:val="24"/>
        </w:rPr>
        <w:t>муниципального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бюджетного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учреждения</w:t>
      </w: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«</w:t>
      </w: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>Николаевская</w:t>
      </w: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средняя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44"/>
          <w:szCs w:val="24"/>
        </w:rPr>
        <w:t>школа»</w:t>
      </w:r>
      <w:r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  <w:r w:rsidR="00882507" w:rsidRPr="00C14FE7">
        <w:rPr>
          <w:rFonts w:hAnsi="Times New Roman" w:cs="Times New Roman"/>
          <w:b/>
          <w:bCs/>
          <w:color w:val="000000"/>
          <w:sz w:val="44"/>
          <w:szCs w:val="24"/>
        </w:rPr>
        <w:t xml:space="preserve"> </w:t>
      </w:r>
    </w:p>
    <w:p w14:paraId="3E726E0E" w14:textId="77777777" w:rsidR="00882507" w:rsidRDefault="00882507" w:rsidP="00882507">
      <w:pPr>
        <w:pStyle w:val="a3"/>
        <w:tabs>
          <w:tab w:val="left" w:pos="536"/>
        </w:tabs>
        <w:spacing w:line="360" w:lineRule="auto"/>
        <w:ind w:left="161" w:right="14" w:firstLine="0"/>
        <w:jc w:val="center"/>
        <w:rPr>
          <w:b/>
          <w:bCs/>
          <w:color w:val="000000"/>
          <w:sz w:val="44"/>
          <w:szCs w:val="24"/>
        </w:rPr>
      </w:pPr>
      <w:r>
        <w:rPr>
          <w:b/>
          <w:bCs/>
          <w:color w:val="000000"/>
          <w:sz w:val="44"/>
          <w:szCs w:val="24"/>
        </w:rPr>
        <w:t xml:space="preserve">по риску </w:t>
      </w:r>
    </w:p>
    <w:p w14:paraId="7C188794" w14:textId="4CC19B99" w:rsidR="00882507" w:rsidRPr="00882507" w:rsidRDefault="00882507" w:rsidP="00882507">
      <w:pPr>
        <w:pStyle w:val="a3"/>
        <w:tabs>
          <w:tab w:val="left" w:pos="536"/>
        </w:tabs>
        <w:spacing w:line="360" w:lineRule="auto"/>
        <w:ind w:left="161" w:right="14" w:firstLine="0"/>
        <w:jc w:val="center"/>
        <w:rPr>
          <w:b/>
          <w:sz w:val="44"/>
          <w:szCs w:val="44"/>
        </w:rPr>
      </w:pPr>
      <w:r w:rsidRPr="00882507">
        <w:rPr>
          <w:b/>
          <w:bCs/>
          <w:color w:val="000000"/>
          <w:sz w:val="44"/>
          <w:szCs w:val="44"/>
        </w:rPr>
        <w:t>«</w:t>
      </w:r>
      <w:r w:rsidR="0025354F">
        <w:rPr>
          <w:b/>
          <w:sz w:val="44"/>
          <w:szCs w:val="44"/>
        </w:rPr>
        <w:t xml:space="preserve">Высокая </w:t>
      </w:r>
      <w:r w:rsidR="00A26F75">
        <w:rPr>
          <w:b/>
          <w:sz w:val="44"/>
          <w:szCs w:val="44"/>
        </w:rPr>
        <w:t>доля обучающихся с рисками учебной неуспешности</w:t>
      </w:r>
      <w:r w:rsidRPr="00882507">
        <w:rPr>
          <w:b/>
          <w:spacing w:val="-67"/>
          <w:sz w:val="44"/>
          <w:szCs w:val="44"/>
        </w:rPr>
        <w:t>»</w:t>
      </w:r>
    </w:p>
    <w:p w14:paraId="54163E96" w14:textId="77777777" w:rsidR="00882507" w:rsidRPr="00D9768C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46BEA37" w14:textId="77777777" w:rsidR="00882507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B052522" w14:textId="77777777" w:rsidR="00882507" w:rsidRDefault="00882507" w:rsidP="008825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81BCEF8" w14:textId="77777777" w:rsidR="00882507" w:rsidRDefault="00882507" w:rsidP="006F4EF4">
      <w:pPr>
        <w:rPr>
          <w:rFonts w:hAnsi="Times New Roman" w:cs="Times New Roman"/>
          <w:color w:val="000000"/>
          <w:sz w:val="24"/>
          <w:szCs w:val="24"/>
        </w:rPr>
      </w:pPr>
    </w:p>
    <w:p w14:paraId="4421DC3D" w14:textId="77777777" w:rsidR="00882507" w:rsidRPr="00D9768C" w:rsidRDefault="00882507" w:rsidP="00882507">
      <w:pPr>
        <w:rPr>
          <w:rFonts w:hAnsi="Times New Roman" w:cs="Times New Roman"/>
          <w:color w:val="000000"/>
          <w:sz w:val="24"/>
          <w:szCs w:val="24"/>
        </w:rPr>
      </w:pPr>
    </w:p>
    <w:p w14:paraId="620AD6F7" w14:textId="77777777" w:rsidR="00882507" w:rsidRDefault="00882507" w:rsidP="00882507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Николаевка</w:t>
      </w:r>
      <w:r w:rsidRPr="00D9768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14A33">
        <w:rPr>
          <w:rFonts w:ascii="Times New Roman" w:hAnsi="Times New Roman" w:cs="Times New Roman"/>
          <w:color w:val="000000"/>
          <w:sz w:val="24"/>
          <w:szCs w:val="24"/>
        </w:rPr>
        <w:t>2022 г</w:t>
      </w:r>
      <w:r w:rsidRPr="00D9768C">
        <w:rPr>
          <w:rFonts w:hAnsi="Times New Roman" w:cs="Times New Roman"/>
          <w:color w:val="000000"/>
          <w:sz w:val="24"/>
          <w:szCs w:val="24"/>
        </w:rPr>
        <w:t>од</w:t>
      </w:r>
    </w:p>
    <w:p w14:paraId="54E5B485" w14:textId="5764C3DA" w:rsidR="00882507" w:rsidRDefault="00882507" w:rsidP="00882507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Камчатский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край</w:t>
      </w:r>
    </w:p>
    <w:p w14:paraId="4FBA5A63" w14:textId="77777777" w:rsidR="00882507" w:rsidRDefault="00882507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14:paraId="3E0B6D16" w14:textId="77777777" w:rsidR="00882507" w:rsidRPr="00D9768C" w:rsidRDefault="00882507" w:rsidP="00882507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7F0BE80" w14:textId="732A943D" w:rsidR="00F94050" w:rsidRPr="0052590A" w:rsidRDefault="00F94050" w:rsidP="0052590A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90A">
        <w:rPr>
          <w:rFonts w:ascii="Times New Roman" w:hAnsi="Times New Roman" w:cs="Times New Roman"/>
          <w:b/>
          <w:sz w:val="24"/>
          <w:szCs w:val="24"/>
        </w:rPr>
        <w:t>Антирисковая</w:t>
      </w:r>
      <w:proofErr w:type="spellEnd"/>
      <w:r w:rsidRPr="0052590A">
        <w:rPr>
          <w:rFonts w:ascii="Times New Roman" w:hAnsi="Times New Roman" w:cs="Times New Roman"/>
          <w:b/>
          <w:sz w:val="24"/>
          <w:szCs w:val="24"/>
        </w:rPr>
        <w:t xml:space="preserve"> программа реализации </w:t>
      </w:r>
      <w:r w:rsidR="0052590A" w:rsidRPr="0052590A">
        <w:rPr>
          <w:rFonts w:ascii="Times New Roman" w:hAnsi="Times New Roman" w:cs="Times New Roman"/>
          <w:b/>
          <w:sz w:val="24"/>
          <w:szCs w:val="24"/>
        </w:rPr>
        <w:t>проекта «</w:t>
      </w:r>
      <w:r w:rsidRPr="0052590A">
        <w:rPr>
          <w:rFonts w:ascii="Times New Roman" w:hAnsi="Times New Roman" w:cs="Times New Roman"/>
          <w:b/>
          <w:sz w:val="24"/>
          <w:szCs w:val="24"/>
        </w:rPr>
        <w:t>500+</w:t>
      </w:r>
      <w:r w:rsidR="0052590A" w:rsidRPr="0052590A">
        <w:rPr>
          <w:rFonts w:ascii="Times New Roman" w:hAnsi="Times New Roman" w:cs="Times New Roman"/>
          <w:b/>
          <w:sz w:val="24"/>
          <w:szCs w:val="24"/>
        </w:rPr>
        <w:t>» МБОУ</w:t>
      </w:r>
      <w:r w:rsidRPr="0052590A">
        <w:rPr>
          <w:rFonts w:ascii="Times New Roman" w:hAnsi="Times New Roman" w:cs="Times New Roman"/>
          <w:b/>
          <w:sz w:val="24"/>
          <w:szCs w:val="24"/>
        </w:rPr>
        <w:t xml:space="preserve"> Николаевская СШ</w:t>
      </w:r>
    </w:p>
    <w:p w14:paraId="255C582C" w14:textId="2F484460" w:rsidR="00F94050" w:rsidRPr="0052590A" w:rsidRDefault="00F94050" w:rsidP="0052590A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0A">
        <w:rPr>
          <w:rFonts w:ascii="Times New Roman" w:hAnsi="Times New Roman" w:cs="Times New Roman"/>
          <w:b/>
          <w:sz w:val="24"/>
          <w:szCs w:val="24"/>
        </w:rPr>
        <w:t xml:space="preserve">по риску </w:t>
      </w:r>
      <w:r w:rsidR="0052590A" w:rsidRPr="0052590A">
        <w:rPr>
          <w:rFonts w:ascii="Times New Roman" w:hAnsi="Times New Roman" w:cs="Times New Roman"/>
          <w:b/>
          <w:sz w:val="24"/>
          <w:szCs w:val="24"/>
        </w:rPr>
        <w:t>«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Высокая</w:t>
      </w:r>
      <w:r w:rsidR="00A26F75" w:rsidRPr="00DB290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доля</w:t>
      </w:r>
      <w:r w:rsidR="00A26F75" w:rsidRPr="00DB29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A26F75" w:rsidRPr="00DB290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с</w:t>
      </w:r>
      <w:r w:rsidR="00A26F75" w:rsidRPr="00DB290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рисками</w:t>
      </w:r>
      <w:r w:rsidR="00A26F75" w:rsidRPr="00DB290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учебной</w:t>
      </w:r>
      <w:r w:rsidR="00A26F75" w:rsidRPr="00DB29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26F75" w:rsidRPr="00DB2902">
        <w:rPr>
          <w:rFonts w:ascii="Times New Roman" w:hAnsi="Times New Roman" w:cs="Times New Roman"/>
          <w:b/>
          <w:sz w:val="24"/>
          <w:szCs w:val="24"/>
        </w:rPr>
        <w:t>неуспешности</w:t>
      </w:r>
      <w:r w:rsidRPr="0052590A">
        <w:rPr>
          <w:rFonts w:ascii="Times New Roman" w:hAnsi="Times New Roman" w:cs="Times New Roman"/>
          <w:b/>
          <w:sz w:val="24"/>
          <w:szCs w:val="24"/>
        </w:rPr>
        <w:t>»</w:t>
      </w:r>
    </w:p>
    <w:p w14:paraId="47D22D56" w14:textId="717F4829" w:rsidR="00A26F75" w:rsidRPr="00612EB1" w:rsidRDefault="00A26F75" w:rsidP="00423654">
      <w:pPr>
        <w:pStyle w:val="a4"/>
        <w:spacing w:line="360" w:lineRule="auto"/>
        <w:ind w:firstLine="709"/>
        <w:contextualSpacing/>
        <w:jc w:val="both"/>
      </w:pPr>
      <w:r>
        <w:rPr>
          <w:bCs/>
        </w:rPr>
        <w:t>Риски учебной неуспешности</w:t>
      </w:r>
      <w:r w:rsidR="00222CAE">
        <w:rPr>
          <w:bCs/>
        </w:rPr>
        <w:t xml:space="preserve"> или низкие результаты – это лишь индикатор, который должен запускать процессы индивидуальной поддержки школьника по выявленным дефицитам. </w:t>
      </w:r>
      <w:r w:rsidRPr="00612EB1">
        <w:rPr>
          <w:bCs/>
        </w:rPr>
        <w:t xml:space="preserve">Частой причиной учебной неуспешности обучающихся являются слабая сформированность метапредметных умений или существенные пробелы в базовой предметной подготовке.  </w:t>
      </w:r>
    </w:p>
    <w:p w14:paraId="65221E2C" w14:textId="63636FC0" w:rsidR="00A26F75" w:rsidRPr="00612EB1" w:rsidRDefault="00A26F75" w:rsidP="00A26F75">
      <w:pPr>
        <w:pStyle w:val="a4"/>
        <w:spacing w:line="360" w:lineRule="auto"/>
        <w:ind w:firstLine="709"/>
        <w:contextualSpacing/>
        <w:jc w:val="both"/>
      </w:pPr>
      <w:r w:rsidRPr="00612EB1">
        <w:t>По итогам диагностики с</w:t>
      </w:r>
      <w:r>
        <w:t>ложи</w:t>
      </w:r>
      <w:r w:rsidR="00423654">
        <w:t>тся</w:t>
      </w:r>
      <w:r w:rsidRPr="00612EB1">
        <w:t xml:space="preserve"> содержательная картина проблем в обучении каждого класса, которая </w:t>
      </w:r>
      <w:r>
        <w:t>будет</w:t>
      </w:r>
      <w:r w:rsidRPr="00612EB1">
        <w:t xml:space="preserve"> взята за основу адресной корректировки методики работы учителя и образовательных программ. </w:t>
      </w:r>
    </w:p>
    <w:p w14:paraId="7618C0E0" w14:textId="0273DB4A" w:rsidR="00D56633" w:rsidRPr="00D56633" w:rsidRDefault="00D56633" w:rsidP="00A26F75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>
        <w:t xml:space="preserve">Для реализации антирисковой программы была поставлена цель и задачи. </w:t>
      </w:r>
    </w:p>
    <w:p w14:paraId="017481A1" w14:textId="77777777" w:rsidR="005F6393" w:rsidRDefault="004C73E2" w:rsidP="004C73E2">
      <w:pPr>
        <w:pStyle w:val="a4"/>
        <w:shd w:val="clear" w:color="auto" w:fill="FFFFFF"/>
        <w:spacing w:line="360" w:lineRule="auto"/>
        <w:ind w:firstLine="708"/>
        <w:contextualSpacing/>
        <w:jc w:val="both"/>
        <w:rPr>
          <w:bCs/>
        </w:rPr>
      </w:pPr>
      <w:r w:rsidRPr="0052590A">
        <w:rPr>
          <w:b/>
        </w:rPr>
        <w:t>Цель:</w:t>
      </w:r>
      <w:r w:rsidRPr="0052590A">
        <w:rPr>
          <w:bCs/>
        </w:rPr>
        <w:t xml:space="preserve"> </w:t>
      </w:r>
    </w:p>
    <w:p w14:paraId="7EA563CB" w14:textId="66787E81" w:rsidR="00F94050" w:rsidRDefault="008A1322" w:rsidP="004C73E2">
      <w:pPr>
        <w:pStyle w:val="a4"/>
        <w:shd w:val="clear" w:color="auto" w:fill="FFFFFF"/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 xml:space="preserve">Снижение доли обучающихся с рисками учебной неуспешности </w:t>
      </w:r>
      <w:r w:rsidR="00DA25D8">
        <w:rPr>
          <w:bCs/>
        </w:rPr>
        <w:t xml:space="preserve">через повышение уровня предметных и метапредметных компетенций обучающихся. </w:t>
      </w:r>
    </w:p>
    <w:p w14:paraId="51B9E353" w14:textId="1E46BCEE" w:rsidR="004C73E2" w:rsidRPr="004C73E2" w:rsidRDefault="004C73E2" w:rsidP="004C73E2">
      <w:pPr>
        <w:pStyle w:val="a4"/>
        <w:shd w:val="clear" w:color="auto" w:fill="FFFFFF"/>
        <w:spacing w:line="360" w:lineRule="auto"/>
        <w:ind w:firstLine="708"/>
        <w:contextualSpacing/>
        <w:jc w:val="both"/>
        <w:rPr>
          <w:b/>
          <w:bCs/>
        </w:rPr>
      </w:pPr>
      <w:r w:rsidRPr="004C73E2">
        <w:rPr>
          <w:b/>
          <w:bCs/>
        </w:rPr>
        <w:t>Задачи:</w:t>
      </w:r>
    </w:p>
    <w:p w14:paraId="1ACAB1CF" w14:textId="7947DCB8" w:rsidR="004C73E2" w:rsidRDefault="00222CAE" w:rsidP="004C73E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426"/>
        <w:contextualSpacing/>
        <w:jc w:val="both"/>
      </w:pPr>
      <w:r>
        <w:t>В</w:t>
      </w:r>
      <w:r w:rsidRPr="00BE4197">
        <w:t>ыяв</w:t>
      </w:r>
      <w:r w:rsidR="005362F8">
        <w:t>ить</w:t>
      </w:r>
      <w:r w:rsidRPr="00BE4197">
        <w:t xml:space="preserve"> причин</w:t>
      </w:r>
      <w:r w:rsidR="005362F8">
        <w:t>ы</w:t>
      </w:r>
      <w:r w:rsidRPr="00BE4197">
        <w:rPr>
          <w:spacing w:val="1"/>
        </w:rPr>
        <w:t xml:space="preserve"> </w:t>
      </w:r>
      <w:r w:rsidRPr="00BE4197">
        <w:t>затруднения</w:t>
      </w:r>
      <w:r>
        <w:t xml:space="preserve"> в учебной деятельности у учащихся</w:t>
      </w:r>
      <w:r w:rsidR="004C73E2">
        <w:t>;</w:t>
      </w:r>
    </w:p>
    <w:p w14:paraId="7F7C1161" w14:textId="0C3C7610" w:rsidR="004C73E2" w:rsidRDefault="00222CAE" w:rsidP="004C73E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426"/>
        <w:contextualSpacing/>
        <w:jc w:val="both"/>
      </w:pPr>
      <w:r w:rsidRPr="002B425D">
        <w:t>Разработать</w:t>
      </w:r>
      <w:r w:rsidRPr="002B425D">
        <w:rPr>
          <w:spacing w:val="-6"/>
        </w:rPr>
        <w:t xml:space="preserve"> </w:t>
      </w:r>
      <w:r>
        <w:rPr>
          <w:spacing w:val="-6"/>
        </w:rPr>
        <w:t xml:space="preserve">и реализовать </w:t>
      </w:r>
      <w:r w:rsidRPr="002B425D">
        <w:t>программу</w:t>
      </w:r>
      <w:r w:rsidRPr="002B425D">
        <w:rPr>
          <w:spacing w:val="-11"/>
        </w:rPr>
        <w:t xml:space="preserve"> </w:t>
      </w:r>
      <w:r w:rsidRPr="002B425D">
        <w:t>по</w:t>
      </w:r>
      <w:r w:rsidRPr="002B425D">
        <w:rPr>
          <w:spacing w:val="1"/>
        </w:rPr>
        <w:t xml:space="preserve"> </w:t>
      </w:r>
      <w:r w:rsidRPr="002B425D">
        <w:t>работе</w:t>
      </w:r>
      <w:r w:rsidRPr="002B425D">
        <w:rPr>
          <w:spacing w:val="-3"/>
        </w:rPr>
        <w:t xml:space="preserve"> </w:t>
      </w:r>
      <w:r w:rsidRPr="002B425D">
        <w:t>со</w:t>
      </w:r>
      <w:r w:rsidRPr="002B425D">
        <w:rPr>
          <w:spacing w:val="1"/>
        </w:rPr>
        <w:t xml:space="preserve"> </w:t>
      </w:r>
      <w:r w:rsidRPr="002B425D">
        <w:t>слабоуспевающими</w:t>
      </w:r>
      <w:r w:rsidRPr="002B425D">
        <w:rPr>
          <w:spacing w:val="-11"/>
        </w:rPr>
        <w:t xml:space="preserve"> </w:t>
      </w:r>
      <w:r w:rsidRPr="002B425D">
        <w:t>обучающимися</w:t>
      </w:r>
      <w:r w:rsidRPr="002B425D">
        <w:rPr>
          <w:spacing w:val="-3"/>
        </w:rPr>
        <w:t xml:space="preserve"> </w:t>
      </w:r>
      <w:r w:rsidRPr="002B425D">
        <w:t>на</w:t>
      </w:r>
      <w:r w:rsidRPr="002B425D">
        <w:rPr>
          <w:spacing w:val="-8"/>
        </w:rPr>
        <w:t xml:space="preserve"> </w:t>
      </w:r>
      <w:r w:rsidRPr="002B425D">
        <w:t>основе</w:t>
      </w:r>
      <w:r w:rsidRPr="002B425D">
        <w:rPr>
          <w:spacing w:val="-8"/>
        </w:rPr>
        <w:t xml:space="preserve"> </w:t>
      </w:r>
      <w:r w:rsidRPr="002B425D">
        <w:t>индивидуального</w:t>
      </w:r>
      <w:r w:rsidRPr="002B425D">
        <w:rPr>
          <w:spacing w:val="-3"/>
        </w:rPr>
        <w:t xml:space="preserve"> </w:t>
      </w:r>
      <w:r w:rsidRPr="002B425D">
        <w:t>и</w:t>
      </w:r>
      <w:r w:rsidRPr="002B425D">
        <w:rPr>
          <w:spacing w:val="-2"/>
        </w:rPr>
        <w:t xml:space="preserve"> </w:t>
      </w:r>
      <w:r w:rsidRPr="002B425D">
        <w:t>дифференцированного</w:t>
      </w:r>
      <w:r w:rsidRPr="002B425D">
        <w:rPr>
          <w:spacing w:val="-57"/>
        </w:rPr>
        <w:t xml:space="preserve">    </w:t>
      </w:r>
      <w:r w:rsidRPr="002B425D">
        <w:t xml:space="preserve"> </w:t>
      </w:r>
      <w:r>
        <w:t>подходов</w:t>
      </w:r>
      <w:r w:rsidR="004C73E2">
        <w:t>;</w:t>
      </w:r>
    </w:p>
    <w:p w14:paraId="6FEF51ED" w14:textId="5E8E9593" w:rsidR="004C73E2" w:rsidRPr="00EA2B78" w:rsidRDefault="00222CAE" w:rsidP="004C73E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426"/>
        <w:contextualSpacing/>
        <w:jc w:val="both"/>
        <w:rPr>
          <w:bCs/>
        </w:rPr>
      </w:pPr>
      <w:r>
        <w:t>Организовать п</w:t>
      </w:r>
      <w:r w:rsidRPr="00BE4197">
        <w:t>сихолого-педагогическое</w:t>
      </w:r>
      <w:r w:rsidRPr="00BE4197">
        <w:rPr>
          <w:spacing w:val="1"/>
        </w:rPr>
        <w:t xml:space="preserve"> </w:t>
      </w:r>
      <w:r w:rsidRPr="00BE4197">
        <w:t>сопровождение обучающихся с</w:t>
      </w:r>
      <w:r w:rsidRPr="00BE4197">
        <w:rPr>
          <w:spacing w:val="1"/>
        </w:rPr>
        <w:t xml:space="preserve"> </w:t>
      </w:r>
      <w:r w:rsidRPr="00BE4197">
        <w:t>рисками</w:t>
      </w:r>
      <w:r w:rsidRPr="00BE4197">
        <w:rPr>
          <w:spacing w:val="-6"/>
        </w:rPr>
        <w:t xml:space="preserve"> </w:t>
      </w:r>
      <w:r w:rsidRPr="00BE4197">
        <w:t>учебной</w:t>
      </w:r>
      <w:r w:rsidRPr="00BE4197">
        <w:rPr>
          <w:spacing w:val="-5"/>
        </w:rPr>
        <w:t xml:space="preserve"> </w:t>
      </w:r>
      <w:r w:rsidRPr="00BE4197">
        <w:t>неуспешности</w:t>
      </w:r>
      <w:r w:rsidR="004C73E2">
        <w:rPr>
          <w:color w:val="000000"/>
        </w:rPr>
        <w:t>.</w:t>
      </w:r>
    </w:p>
    <w:p w14:paraId="570497D4" w14:textId="799DC6A2" w:rsidR="00EA2B78" w:rsidRDefault="00EA2B78" w:rsidP="00EA2B78">
      <w:pPr>
        <w:pStyle w:val="a4"/>
        <w:shd w:val="clear" w:color="auto" w:fill="FFFFFF"/>
        <w:spacing w:line="360" w:lineRule="auto"/>
        <w:ind w:left="426"/>
        <w:contextualSpacing/>
        <w:jc w:val="both"/>
        <w:rPr>
          <w:b/>
          <w:bCs/>
        </w:rPr>
      </w:pPr>
      <w:r w:rsidRPr="00EA2B78">
        <w:rPr>
          <w:b/>
          <w:bCs/>
        </w:rPr>
        <w:t>Целевые показатели:</w:t>
      </w:r>
    </w:p>
    <w:p w14:paraId="34DA2911" w14:textId="491108FB" w:rsidR="00E66437" w:rsidRDefault="00E66437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Доля </w:t>
      </w:r>
      <w:r w:rsidR="00A84194">
        <w:rPr>
          <w:bCs/>
        </w:rPr>
        <w:t xml:space="preserve">учеников, </w:t>
      </w:r>
      <w:r>
        <w:rPr>
          <w:bCs/>
        </w:rPr>
        <w:t>обучающихся</w:t>
      </w:r>
      <w:r w:rsidR="00A84194">
        <w:rPr>
          <w:bCs/>
        </w:rPr>
        <w:t xml:space="preserve"> по индивидуальным учебным планам;</w:t>
      </w:r>
    </w:p>
    <w:p w14:paraId="2D926FBC" w14:textId="1684FA3D" w:rsidR="00A84194" w:rsidRDefault="00A84194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>Сокращение доли обучающихся с рисками учебной неуспешности на 10%;</w:t>
      </w:r>
    </w:p>
    <w:p w14:paraId="0680A7C4" w14:textId="10B0C71F" w:rsidR="00222CAE" w:rsidRDefault="00222CAE" w:rsidP="00E66437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rFonts w:cstheme="minorHAnsi"/>
        </w:rPr>
        <w:t>Повышение уровня мотивации обучающихся на 10%</w:t>
      </w:r>
    </w:p>
    <w:p w14:paraId="4539E8C2" w14:textId="2236E357" w:rsidR="00D22E2D" w:rsidRDefault="00A84194" w:rsidP="00D22E2D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Доля педагогов, охваченными </w:t>
      </w:r>
      <w:r w:rsidRPr="0052590A">
        <w:t>различными формами профессионального взаимодействия</w:t>
      </w:r>
      <w:r w:rsidR="00B70EEF">
        <w:t xml:space="preserve"> до 50%</w:t>
      </w:r>
      <w:r>
        <w:rPr>
          <w:bCs/>
        </w:rPr>
        <w:t>;</w:t>
      </w:r>
    </w:p>
    <w:p w14:paraId="6EA5E857" w14:textId="297934E3" w:rsidR="00D22E2D" w:rsidRPr="00D22E2D" w:rsidRDefault="00D22E2D" w:rsidP="00D22E2D">
      <w:pPr>
        <w:pStyle w:val="a4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bCs/>
        </w:rPr>
      </w:pPr>
      <w:r w:rsidRPr="00D22E2D">
        <w:rPr>
          <w:bCs/>
        </w:rPr>
        <w:t>Доля учителей, владеющих современными методиками обучения в сотрудничестве</w:t>
      </w:r>
      <w:r w:rsidR="00B70EEF">
        <w:rPr>
          <w:bCs/>
        </w:rPr>
        <w:t xml:space="preserve"> до 80%</w:t>
      </w:r>
      <w:r w:rsidRPr="00D22E2D">
        <w:rPr>
          <w:bCs/>
        </w:rPr>
        <w:t>.</w:t>
      </w:r>
    </w:p>
    <w:p w14:paraId="1B8523C9" w14:textId="7EB130B1" w:rsidR="004907EB" w:rsidRPr="00D22E2D" w:rsidRDefault="004907EB" w:rsidP="00D22E2D">
      <w:pPr>
        <w:pStyle w:val="a4"/>
        <w:shd w:val="clear" w:color="auto" w:fill="FFFFFF"/>
        <w:spacing w:line="360" w:lineRule="auto"/>
        <w:ind w:firstLine="426"/>
        <w:contextualSpacing/>
        <w:jc w:val="both"/>
        <w:rPr>
          <w:bCs/>
        </w:rPr>
      </w:pPr>
      <w:r w:rsidRPr="00D22E2D">
        <w:rPr>
          <w:b/>
          <w:bCs/>
        </w:rPr>
        <w:t>Сроки и этапы реализации программы</w:t>
      </w:r>
      <w:r w:rsidRPr="00D22E2D">
        <w:rPr>
          <w:bCs/>
        </w:rPr>
        <w:t>: с 15.03.2022 г по 15.12.2022 года</w:t>
      </w:r>
    </w:p>
    <w:p w14:paraId="4C111A1F" w14:textId="77777777" w:rsidR="00A84194" w:rsidRDefault="00A84194" w:rsidP="00A84194">
      <w:pPr>
        <w:pStyle w:val="a4"/>
        <w:shd w:val="clear" w:color="auto" w:fill="FFFFFF"/>
        <w:spacing w:line="360" w:lineRule="auto"/>
        <w:ind w:left="426"/>
        <w:contextualSpacing/>
        <w:jc w:val="both"/>
        <w:rPr>
          <w:bCs/>
        </w:rPr>
      </w:pPr>
      <w:r>
        <w:rPr>
          <w:b/>
          <w:bCs/>
        </w:rPr>
        <w:t>Меры (мероприятия) по достижению цели и задач</w:t>
      </w:r>
      <w:r w:rsidRPr="00A84194">
        <w:rPr>
          <w:bCs/>
        </w:rPr>
        <w:t>:</w:t>
      </w:r>
    </w:p>
    <w:p w14:paraId="0D921E2C" w14:textId="77777777" w:rsidR="008A74C2" w:rsidRPr="008A74C2" w:rsidRDefault="008A74C2" w:rsidP="008A74C2">
      <w:pPr>
        <w:pStyle w:val="a4"/>
        <w:spacing w:line="360" w:lineRule="auto"/>
        <w:ind w:firstLine="709"/>
        <w:contextualSpacing/>
        <w:jc w:val="both"/>
      </w:pPr>
      <w:r w:rsidRPr="008A74C2">
        <w:t xml:space="preserve">Низкая учебная мотивация школьников может быть связана с различными факторами, в том числе </w:t>
      </w:r>
      <w:proofErr w:type="spellStart"/>
      <w:r w:rsidRPr="008A74C2">
        <w:t>макрокультуральными</w:t>
      </w:r>
      <w:proofErr w:type="spellEnd"/>
      <w:r w:rsidRPr="008A74C2">
        <w:t xml:space="preserve">, социальными, организационными, семейными, личностными, стилем отношений между субъектами образовательного </w:t>
      </w:r>
      <w:r w:rsidRPr="008A74C2">
        <w:lastRenderedPageBreak/>
        <w:t xml:space="preserve">процесса. Одним из ресурсов противостояния этим факторам является индивидуализация образовательного процесса, приведение его в соответствие с возможностями и особенностями обучающихся, с их интересами, с ориентацией на зону ближайшего развития, на укрепление субъектной позиции по отношению к учебной деятельности. Особенностью данных технологий является создание педагогом-тьютором образовательной среды, обеспечивающей развитие познавательного интереса каждого обучающегося, становление и развитие предметных, метапредметных и личностных результатов, проявляющихся в умении ставить образовательные цели и достигать их, проектировать и реализовывать индивидуальные образовательные маршруты освоения предметов, индивидуальные образовательные программы, в образовательной самостоятельности и самоорганизации обучающихся. </w:t>
      </w:r>
    </w:p>
    <w:p w14:paraId="399C42C5" w14:textId="77777777" w:rsidR="008A74C2" w:rsidRPr="008A74C2" w:rsidRDefault="008A74C2" w:rsidP="008A74C2">
      <w:pPr>
        <w:pStyle w:val="a4"/>
        <w:spacing w:line="360" w:lineRule="auto"/>
        <w:ind w:firstLine="709"/>
        <w:contextualSpacing/>
        <w:jc w:val="both"/>
      </w:pPr>
      <w:r w:rsidRPr="008A74C2">
        <w:t>Реализация индивидуальных образовательных маршрутов:</w:t>
      </w:r>
    </w:p>
    <w:p w14:paraId="3ABA4FAA" w14:textId="77777777" w:rsidR="008A74C2" w:rsidRPr="008A74C2" w:rsidRDefault="008A74C2" w:rsidP="008A74C2">
      <w:pPr>
        <w:pStyle w:val="a4"/>
        <w:spacing w:line="360" w:lineRule="auto"/>
        <w:ind w:firstLine="709"/>
        <w:contextualSpacing/>
        <w:jc w:val="both"/>
      </w:pPr>
      <w:r w:rsidRPr="008A74C2">
        <w:t xml:space="preserve"> для семьи- помогает обрести чувство уверенности в том, что обучение будет иметь результат;</w:t>
      </w:r>
    </w:p>
    <w:p w14:paraId="188F0D45" w14:textId="77777777" w:rsidR="008A74C2" w:rsidRPr="008A74C2" w:rsidRDefault="008A74C2" w:rsidP="008A74C2">
      <w:pPr>
        <w:pStyle w:val="a4"/>
        <w:spacing w:line="360" w:lineRule="auto"/>
        <w:ind w:firstLine="709"/>
        <w:contextualSpacing/>
        <w:jc w:val="both"/>
      </w:pPr>
      <w:r w:rsidRPr="008A74C2">
        <w:t>для учителя – помогает структурировать и систематизировать процесс обучения по предметным областям;</w:t>
      </w:r>
    </w:p>
    <w:p w14:paraId="42FCC1BE" w14:textId="77777777" w:rsidR="008A74C2" w:rsidRPr="008A74C2" w:rsidRDefault="008A74C2" w:rsidP="008A74C2">
      <w:pPr>
        <w:pStyle w:val="a4"/>
        <w:spacing w:line="360" w:lineRule="auto"/>
        <w:ind w:firstLine="709"/>
        <w:contextualSpacing/>
        <w:jc w:val="both"/>
      </w:pPr>
      <w:r w:rsidRPr="008A74C2">
        <w:t>для ребенка – фокусируется на моментах, которые являются приоритетными для обучения и социализации ребенка в определенный период жизни;</w:t>
      </w:r>
    </w:p>
    <w:p w14:paraId="75A18045" w14:textId="77777777" w:rsidR="008A74C2" w:rsidRPr="008A74C2" w:rsidRDefault="008A74C2" w:rsidP="008A74C2">
      <w:pPr>
        <w:pStyle w:val="a4"/>
        <w:spacing w:line="360" w:lineRule="auto"/>
        <w:ind w:firstLine="709"/>
        <w:contextualSpacing/>
        <w:jc w:val="both"/>
      </w:pPr>
      <w:r w:rsidRPr="008A74C2">
        <w:t>для всех – позволяет определить содержание и стратегию взаимодействия всех участников образовательного процесса.</w:t>
      </w:r>
    </w:p>
    <w:p w14:paraId="1B3961AA" w14:textId="29EE9FFD" w:rsidR="00882507" w:rsidRDefault="008A74C2" w:rsidP="00DA25D8">
      <w:pPr>
        <w:pStyle w:val="a4"/>
        <w:spacing w:line="360" w:lineRule="auto"/>
        <w:ind w:firstLine="709"/>
        <w:contextualSpacing/>
        <w:jc w:val="both"/>
      </w:pPr>
      <w:r w:rsidRPr="008A74C2">
        <w:t>Для работы с учащимися с риском школьной неуспешности учителю нужно владеть методами диагностического и формирующего оценивания, поскольку именно они направлены на выявление учебных проблем и сильных сторон учащихся, постановку индивидуальных учебных целей и поддержку учебной самостоятельности школьников. Такие формы оценивания направлены не только на контроль, но и на поддержку обучения. Для успешного выявления и коррекции учебных проблем, которые могут приводить к рискам неуспешности, учителям необходимо освоить инструменты формирующего оценивания. Формирующее оценивание требует активного участия учащихся. Благодаря этому ученики глубже погружаются в материал и развивают навыки самооценки. Поскольку дети видят заинтересованность преподавателей, стремящихся помочь им добиться успехов в учебе, их учебная мотивация растет.</w:t>
      </w:r>
    </w:p>
    <w:p w14:paraId="427C773D" w14:textId="373C327A" w:rsidR="00B70EEF" w:rsidRDefault="00B70EEF" w:rsidP="00DA25D8">
      <w:pPr>
        <w:pStyle w:val="a4"/>
        <w:spacing w:line="360" w:lineRule="auto"/>
        <w:ind w:firstLine="709"/>
        <w:contextualSpacing/>
        <w:jc w:val="both"/>
      </w:pPr>
      <w:r>
        <w:t>Перечень мероприятий по реализации антикризисной программы «Высокая доля обучающихся с рисками учебной неуспешности» представлен в Приложении №1.</w:t>
      </w:r>
    </w:p>
    <w:p w14:paraId="5694708F" w14:textId="1B6940C6" w:rsidR="006529EA" w:rsidRDefault="006529EA" w:rsidP="00DA25D8">
      <w:pPr>
        <w:pStyle w:val="a4"/>
        <w:spacing w:line="360" w:lineRule="auto"/>
        <w:ind w:firstLine="709"/>
        <w:contextualSpacing/>
        <w:jc w:val="both"/>
      </w:pPr>
    </w:p>
    <w:p w14:paraId="2FE6A63A" w14:textId="77777777" w:rsidR="00B70EEF" w:rsidRPr="006529EA" w:rsidRDefault="00B70EEF" w:rsidP="00DA25D8">
      <w:pPr>
        <w:pStyle w:val="a4"/>
        <w:spacing w:line="360" w:lineRule="auto"/>
        <w:ind w:firstLine="709"/>
        <w:contextualSpacing/>
        <w:jc w:val="both"/>
      </w:pPr>
    </w:p>
    <w:p w14:paraId="1FCE53A7" w14:textId="00140611" w:rsidR="00AA719D" w:rsidRPr="00423654" w:rsidRDefault="00AA719D" w:rsidP="00882507">
      <w:pPr>
        <w:pStyle w:val="a4"/>
        <w:spacing w:line="360" w:lineRule="auto"/>
        <w:ind w:firstLine="708"/>
        <w:contextualSpacing/>
        <w:jc w:val="both"/>
      </w:pPr>
      <w:r w:rsidRPr="00882507">
        <w:rPr>
          <w:b/>
          <w:bCs/>
        </w:rPr>
        <w:lastRenderedPageBreak/>
        <w:t xml:space="preserve">Ожидаемые результаты: </w:t>
      </w:r>
    </w:p>
    <w:p w14:paraId="71A07596" w14:textId="77777777" w:rsidR="005F6393" w:rsidRDefault="005F6393" w:rsidP="008A74C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ind w:right="28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Снижение доли обучающихся с рисками учебной неуспешности на 10-15%;</w:t>
      </w:r>
    </w:p>
    <w:p w14:paraId="5EA4B184" w14:textId="2B7E6676" w:rsidR="008A74C2" w:rsidRDefault="005362F8" w:rsidP="008A74C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ind w:right="28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Повышение д</w:t>
      </w:r>
      <w:r w:rsidR="008A74C2" w:rsidRPr="00612EB1">
        <w:rPr>
          <w:sz w:val="24"/>
          <w:szCs w:val="24"/>
        </w:rPr>
        <w:t>ол</w:t>
      </w:r>
      <w:r>
        <w:rPr>
          <w:sz w:val="24"/>
          <w:szCs w:val="24"/>
        </w:rPr>
        <w:t>и</w:t>
      </w:r>
      <w:r w:rsidR="008A74C2" w:rsidRPr="00612EB1">
        <w:rPr>
          <w:sz w:val="24"/>
          <w:szCs w:val="24"/>
        </w:rPr>
        <w:t xml:space="preserve"> </w:t>
      </w:r>
      <w:r w:rsidR="008A74C2">
        <w:rPr>
          <w:sz w:val="24"/>
          <w:szCs w:val="24"/>
        </w:rPr>
        <w:t xml:space="preserve">учеников, </w:t>
      </w:r>
      <w:r w:rsidR="008A74C2" w:rsidRPr="00612EB1">
        <w:rPr>
          <w:sz w:val="24"/>
          <w:szCs w:val="24"/>
        </w:rPr>
        <w:t xml:space="preserve">обучающихся по индивидуальным учебным планам возрастет на </w:t>
      </w:r>
      <w:r w:rsidR="008A74C2">
        <w:rPr>
          <w:sz w:val="24"/>
          <w:szCs w:val="24"/>
        </w:rPr>
        <w:t>10%</w:t>
      </w:r>
      <w:r w:rsidR="008A74C2" w:rsidRPr="00612EB1">
        <w:rPr>
          <w:sz w:val="24"/>
          <w:szCs w:val="24"/>
        </w:rPr>
        <w:t>;</w:t>
      </w:r>
    </w:p>
    <w:p w14:paraId="7F27673A" w14:textId="3876C3C1" w:rsidR="008A74C2" w:rsidRDefault="008A74C2" w:rsidP="008A74C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ind w:right="281"/>
        <w:contextualSpacing/>
        <w:jc w:val="left"/>
        <w:rPr>
          <w:sz w:val="24"/>
          <w:szCs w:val="24"/>
        </w:rPr>
      </w:pPr>
      <w:r w:rsidRPr="008A74C2">
        <w:rPr>
          <w:sz w:val="24"/>
          <w:szCs w:val="24"/>
          <w:lang w:eastAsia="ru-RU"/>
        </w:rPr>
        <w:t>Повы</w:t>
      </w:r>
      <w:r w:rsidR="005362F8">
        <w:rPr>
          <w:sz w:val="24"/>
          <w:szCs w:val="24"/>
          <w:lang w:eastAsia="ru-RU"/>
        </w:rPr>
        <w:t>шение</w:t>
      </w:r>
      <w:r w:rsidRPr="008A74C2">
        <w:rPr>
          <w:sz w:val="24"/>
          <w:szCs w:val="24"/>
          <w:lang w:eastAsia="ru-RU"/>
        </w:rPr>
        <w:t xml:space="preserve"> уровн</w:t>
      </w:r>
      <w:r w:rsidR="005362F8">
        <w:rPr>
          <w:sz w:val="24"/>
          <w:szCs w:val="24"/>
          <w:lang w:eastAsia="ru-RU"/>
        </w:rPr>
        <w:t>я</w:t>
      </w:r>
      <w:r w:rsidRPr="008A74C2">
        <w:rPr>
          <w:sz w:val="24"/>
          <w:szCs w:val="24"/>
          <w:lang w:eastAsia="ru-RU"/>
        </w:rPr>
        <w:t xml:space="preserve"> мотивации обучающихся на 10%</w:t>
      </w:r>
    </w:p>
    <w:p w14:paraId="2E02EA0E" w14:textId="3F408CFE" w:rsidR="008A74C2" w:rsidRPr="008A74C2" w:rsidRDefault="008A74C2" w:rsidP="008A74C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ind w:right="281"/>
        <w:contextualSpacing/>
        <w:jc w:val="left"/>
        <w:rPr>
          <w:sz w:val="24"/>
          <w:szCs w:val="24"/>
        </w:rPr>
      </w:pPr>
      <w:r w:rsidRPr="008A74C2">
        <w:rPr>
          <w:sz w:val="24"/>
          <w:szCs w:val="24"/>
        </w:rPr>
        <w:t>Пов</w:t>
      </w:r>
      <w:r w:rsidR="005362F8">
        <w:rPr>
          <w:sz w:val="24"/>
          <w:szCs w:val="24"/>
        </w:rPr>
        <w:t>ышение</w:t>
      </w:r>
      <w:r w:rsidRPr="008A74C2">
        <w:rPr>
          <w:sz w:val="24"/>
          <w:szCs w:val="24"/>
        </w:rPr>
        <w:t xml:space="preserve"> качеств</w:t>
      </w:r>
      <w:r w:rsidR="005362F8">
        <w:rPr>
          <w:sz w:val="24"/>
          <w:szCs w:val="24"/>
        </w:rPr>
        <w:t>а</w:t>
      </w:r>
      <w:r w:rsidRPr="008A74C2">
        <w:rPr>
          <w:sz w:val="24"/>
          <w:szCs w:val="24"/>
        </w:rPr>
        <w:t xml:space="preserve"> обучения в основной школе на 5%.</w:t>
      </w:r>
    </w:p>
    <w:p w14:paraId="1223DC48" w14:textId="4ECC4C69" w:rsidR="00882507" w:rsidRPr="00882507" w:rsidRDefault="00882507" w:rsidP="00882507">
      <w:pPr>
        <w:pStyle w:val="TableParagraph"/>
        <w:spacing w:line="360" w:lineRule="auto"/>
        <w:ind w:left="426"/>
        <w:contextualSpacing/>
        <w:jc w:val="both"/>
        <w:rPr>
          <w:b/>
          <w:sz w:val="24"/>
          <w:szCs w:val="24"/>
        </w:rPr>
      </w:pPr>
      <w:r w:rsidRPr="00882507">
        <w:rPr>
          <w:b/>
          <w:sz w:val="24"/>
          <w:szCs w:val="24"/>
        </w:rPr>
        <w:t>Исполнители:</w:t>
      </w:r>
    </w:p>
    <w:p w14:paraId="0E9C26D3" w14:textId="4B665F63" w:rsidR="00882507" w:rsidRDefault="00882507" w:rsidP="00937E4D">
      <w:pPr>
        <w:pStyle w:val="TableParagraph"/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Директор, заместители директора по УВР, ВР, ИД, руководители МО, учителя-предметники, классные руководители.</w:t>
      </w:r>
    </w:p>
    <w:p w14:paraId="3166410B" w14:textId="77777777" w:rsidR="00882507" w:rsidRPr="00A84194" w:rsidRDefault="00882507" w:rsidP="00882507">
      <w:pPr>
        <w:pStyle w:val="TableParagraph"/>
        <w:spacing w:line="360" w:lineRule="auto"/>
        <w:contextualSpacing/>
        <w:jc w:val="both"/>
        <w:rPr>
          <w:sz w:val="24"/>
          <w:szCs w:val="24"/>
        </w:rPr>
      </w:pPr>
    </w:p>
    <w:p w14:paraId="36C6EB48" w14:textId="77777777" w:rsidR="00374320" w:rsidRDefault="00374320" w:rsidP="00374320">
      <w:pPr>
        <w:tabs>
          <w:tab w:val="left" w:pos="536"/>
        </w:tabs>
        <w:spacing w:line="360" w:lineRule="auto"/>
        <w:ind w:right="14"/>
        <w:contextualSpacing/>
        <w:rPr>
          <w:sz w:val="24"/>
          <w:szCs w:val="24"/>
        </w:rPr>
        <w:sectPr w:rsidR="00374320" w:rsidSect="007B4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7FC186" w14:textId="59DD7C15" w:rsidR="00374320" w:rsidRPr="000F41EB" w:rsidRDefault="000F41EB" w:rsidP="000F41EB">
      <w:pPr>
        <w:tabs>
          <w:tab w:val="left" w:pos="536"/>
        </w:tabs>
        <w:spacing w:line="360" w:lineRule="auto"/>
        <w:ind w:right="1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41E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FEA6E3D" w14:textId="77777777" w:rsidR="005F6393" w:rsidRPr="00A20633" w:rsidRDefault="00AA719D" w:rsidP="00374320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633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программы </w:t>
      </w:r>
      <w:proofErr w:type="spellStart"/>
      <w:r w:rsidRPr="00A20633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A20633">
        <w:rPr>
          <w:rFonts w:ascii="Times New Roman" w:hAnsi="Times New Roman" w:cs="Times New Roman"/>
          <w:b/>
          <w:sz w:val="24"/>
          <w:szCs w:val="24"/>
        </w:rPr>
        <w:t xml:space="preserve"> мер </w:t>
      </w:r>
      <w:r w:rsidRPr="00A20633">
        <w:rPr>
          <w:rFonts w:ascii="Times New Roman" w:hAnsi="Times New Roman" w:cs="Times New Roman"/>
          <w:b/>
          <w:bCs/>
          <w:sz w:val="24"/>
          <w:szCs w:val="24"/>
        </w:rPr>
        <w:t xml:space="preserve">по риску </w:t>
      </w:r>
    </w:p>
    <w:p w14:paraId="351C766D" w14:textId="6DA6B7EA" w:rsidR="00F94050" w:rsidRPr="00A20633" w:rsidRDefault="00AA719D" w:rsidP="00374320">
      <w:pPr>
        <w:tabs>
          <w:tab w:val="left" w:pos="536"/>
        </w:tabs>
        <w:spacing w:line="360" w:lineRule="auto"/>
        <w:ind w:right="1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6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F6393" w:rsidRPr="00A20633">
        <w:rPr>
          <w:rFonts w:ascii="Times New Roman" w:hAnsi="Times New Roman" w:cs="Times New Roman"/>
          <w:b/>
          <w:bCs/>
          <w:sz w:val="24"/>
          <w:szCs w:val="24"/>
        </w:rPr>
        <w:t>Высокая доля обучающихся с рисками учебной неуспешности</w:t>
      </w:r>
      <w:r w:rsidRPr="00A206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394"/>
        <w:gridCol w:w="1843"/>
        <w:gridCol w:w="3402"/>
        <w:gridCol w:w="2268"/>
      </w:tblGrid>
      <w:tr w:rsidR="005F6393" w:rsidRPr="00BE4197" w14:paraId="08B86626" w14:textId="77777777" w:rsidTr="00A20633">
        <w:trPr>
          <w:trHeight w:val="524"/>
        </w:trPr>
        <w:tc>
          <w:tcPr>
            <w:tcW w:w="2694" w:type="dxa"/>
            <w:shd w:val="clear" w:color="auto" w:fill="D9D9D9"/>
          </w:tcPr>
          <w:p w14:paraId="1EA9A2D8" w14:textId="77777777" w:rsidR="005F6393" w:rsidRPr="00BE4197" w:rsidRDefault="005F6393" w:rsidP="00DC1899">
            <w:pPr>
              <w:pStyle w:val="TableParagraph"/>
              <w:spacing w:line="360" w:lineRule="auto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BE4197">
              <w:rPr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4394" w:type="dxa"/>
            <w:shd w:val="clear" w:color="auto" w:fill="D9D9D9"/>
          </w:tcPr>
          <w:p w14:paraId="6CD8F0D0" w14:textId="77777777" w:rsidR="005F6393" w:rsidRPr="00BE4197" w:rsidRDefault="005F6393" w:rsidP="00DC1899">
            <w:pPr>
              <w:pStyle w:val="TableParagraph"/>
              <w:spacing w:line="360" w:lineRule="auto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BE4197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shd w:val="clear" w:color="auto" w:fill="D9D9D9"/>
          </w:tcPr>
          <w:p w14:paraId="599B4C2E" w14:textId="4DDF42AD" w:rsidR="005F6393" w:rsidRPr="00E339E6" w:rsidRDefault="005F6393" w:rsidP="00DC1899">
            <w:pPr>
              <w:pStyle w:val="TableParagraph"/>
              <w:spacing w:line="360" w:lineRule="auto"/>
              <w:ind w:left="131" w:right="119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BE4197">
              <w:rPr>
                <w:b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3402" w:type="dxa"/>
            <w:shd w:val="clear" w:color="auto" w:fill="D9D9D9"/>
          </w:tcPr>
          <w:p w14:paraId="35C65ADA" w14:textId="77777777" w:rsidR="005F6393" w:rsidRPr="00BE4197" w:rsidRDefault="005F6393" w:rsidP="00DC1899">
            <w:pPr>
              <w:pStyle w:val="TableParagraph"/>
              <w:spacing w:line="360" w:lineRule="auto"/>
              <w:ind w:left="109" w:right="83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BE4197">
              <w:rPr>
                <w:b/>
                <w:sz w:val="24"/>
                <w:szCs w:val="24"/>
                <w:lang w:val="ru-RU"/>
              </w:rPr>
              <w:t>Показатели реализации</w:t>
            </w:r>
          </w:p>
        </w:tc>
        <w:tc>
          <w:tcPr>
            <w:tcW w:w="2268" w:type="dxa"/>
            <w:shd w:val="clear" w:color="auto" w:fill="D9D9D9"/>
          </w:tcPr>
          <w:p w14:paraId="15982461" w14:textId="77777777" w:rsidR="005F6393" w:rsidRPr="00BE4197" w:rsidRDefault="005F6393" w:rsidP="00DC1899">
            <w:pPr>
              <w:pStyle w:val="TableParagraph"/>
              <w:spacing w:line="360" w:lineRule="auto"/>
              <w:ind w:left="143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BE4197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F6393" w:rsidRPr="00BE4197" w14:paraId="316F1243" w14:textId="77777777" w:rsidTr="00A20633">
        <w:trPr>
          <w:trHeight w:val="2536"/>
        </w:trPr>
        <w:tc>
          <w:tcPr>
            <w:tcW w:w="2694" w:type="dxa"/>
            <w:vMerge w:val="restart"/>
          </w:tcPr>
          <w:p w14:paraId="2533692B" w14:textId="4432C7D3" w:rsidR="005F6393" w:rsidRPr="002B425D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</w:t>
            </w:r>
            <w:r w:rsidR="00536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ить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</w:t>
            </w:r>
            <w:r w:rsidR="00536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E419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учебной деятельности у учащихся.</w:t>
            </w:r>
          </w:p>
        </w:tc>
        <w:tc>
          <w:tcPr>
            <w:tcW w:w="4394" w:type="dxa"/>
          </w:tcPr>
          <w:p w14:paraId="4056544A" w14:textId="685D4241" w:rsidR="005F6393" w:rsidRPr="00BE4197" w:rsidRDefault="005F6393" w:rsidP="00DC1899">
            <w:pPr>
              <w:pStyle w:val="TableParagraph"/>
              <w:spacing w:line="360" w:lineRule="auto"/>
              <w:ind w:left="140" w:right="4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д</w:t>
            </w:r>
            <w:r w:rsidRPr="00BE4197">
              <w:rPr>
                <w:sz w:val="24"/>
                <w:szCs w:val="24"/>
                <w:lang w:val="ru-RU"/>
              </w:rPr>
              <w:t>иагностик</w:t>
            </w:r>
            <w:r>
              <w:rPr>
                <w:sz w:val="24"/>
                <w:szCs w:val="24"/>
                <w:lang w:val="ru-RU"/>
              </w:rPr>
              <w:t>у</w:t>
            </w:r>
            <w:r w:rsidRPr="00BE4197">
              <w:rPr>
                <w:sz w:val="24"/>
                <w:szCs w:val="24"/>
                <w:lang w:val="ru-RU"/>
              </w:rPr>
              <w:t xml:space="preserve"> индивидуальных</w:t>
            </w:r>
            <w:r w:rsidRPr="00BE41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особенностей познавательны</w:t>
            </w:r>
            <w:r w:rsidR="007D385E">
              <w:rPr>
                <w:sz w:val="24"/>
                <w:szCs w:val="24"/>
                <w:lang w:val="ru-RU"/>
              </w:rPr>
              <w:t>х процессов</w:t>
            </w:r>
            <w:r w:rsidRPr="00BE4197">
              <w:rPr>
                <w:sz w:val="24"/>
                <w:szCs w:val="24"/>
                <w:lang w:val="ru-RU"/>
              </w:rPr>
              <w:t xml:space="preserve"> обучающихся с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трудностями</w:t>
            </w:r>
            <w:r w:rsidRPr="00BE41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в</w:t>
            </w:r>
            <w:r w:rsidRPr="00BE41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учебной</w:t>
            </w:r>
          </w:p>
          <w:p w14:paraId="4AEC612A" w14:textId="77777777" w:rsidR="005F6393" w:rsidRPr="00BE4197" w:rsidRDefault="005F6393" w:rsidP="00DC1899">
            <w:pPr>
              <w:adjustRightInd w:val="0"/>
              <w:spacing w:line="36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14:paraId="695870A1" w14:textId="77777777" w:rsidR="005F6393" w:rsidRPr="00BE4197" w:rsidRDefault="005F6393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  <w:r w:rsidRPr="00BE4197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E5D1AB" w14:textId="2F3D6B4E" w:rsidR="005F6393" w:rsidRDefault="007D385E" w:rsidP="00DC1899">
            <w:pPr>
              <w:tabs>
                <w:tab w:val="left" w:pos="953"/>
                <w:tab w:val="left" w:pos="954"/>
              </w:tabs>
              <w:spacing w:before="236" w:line="36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Диагностические материалы</w:t>
            </w:r>
          </w:p>
          <w:p w14:paraId="0BA9464B" w14:textId="77777777" w:rsidR="005F6393" w:rsidRPr="00BE4197" w:rsidRDefault="005F6393" w:rsidP="00DC1899">
            <w:pPr>
              <w:tabs>
                <w:tab w:val="left" w:pos="953"/>
                <w:tab w:val="left" w:pos="954"/>
              </w:tabs>
              <w:spacing w:before="236" w:line="36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7FA756C" w14:textId="77777777" w:rsidR="005F6393" w:rsidRPr="002971FB" w:rsidRDefault="005F6393" w:rsidP="00DC1899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2971FB">
              <w:rPr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2971F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71FB">
              <w:rPr>
                <w:sz w:val="24"/>
                <w:szCs w:val="24"/>
                <w:lang w:val="ru-RU"/>
              </w:rPr>
              <w:t>классные</w:t>
            </w:r>
            <w:r w:rsidRPr="002971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71FB">
              <w:rPr>
                <w:sz w:val="24"/>
                <w:szCs w:val="24"/>
                <w:lang w:val="ru-RU"/>
              </w:rPr>
              <w:t>руководители,</w:t>
            </w:r>
          </w:p>
          <w:p w14:paraId="5E77B531" w14:textId="77777777" w:rsidR="005F6393" w:rsidRPr="00BE4197" w:rsidRDefault="005F6393" w:rsidP="00DC1899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5F6393" w:rsidRPr="002971FB" w14:paraId="76C1BE68" w14:textId="77777777" w:rsidTr="00A20633">
        <w:trPr>
          <w:trHeight w:val="395"/>
        </w:trPr>
        <w:tc>
          <w:tcPr>
            <w:tcW w:w="2694" w:type="dxa"/>
            <w:vMerge/>
          </w:tcPr>
          <w:p w14:paraId="0D1C58AE" w14:textId="77777777" w:rsidR="005F6393" w:rsidRPr="003A4C8E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1382B181" w14:textId="77777777" w:rsidR="005F6393" w:rsidRPr="00BE4197" w:rsidRDefault="005F6393" w:rsidP="00DC1899">
            <w:pPr>
              <w:pStyle w:val="TableParagraph"/>
              <w:spacing w:line="360" w:lineRule="auto"/>
              <w:ind w:left="140" w:right="3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а</w:t>
            </w:r>
            <w:r w:rsidRPr="00BE4197">
              <w:rPr>
                <w:sz w:val="24"/>
                <w:szCs w:val="24"/>
                <w:lang w:val="ru-RU"/>
              </w:rPr>
              <w:t>нализ</w:t>
            </w:r>
            <w:r w:rsidRPr="00BE41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диагностики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индивидуальных особенностей</w:t>
            </w:r>
            <w:r w:rsidRPr="00BE41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познавательных</w:t>
            </w:r>
            <w:r w:rsidRPr="00BE41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процессов</w:t>
            </w:r>
          </w:p>
          <w:p w14:paraId="17E04E60" w14:textId="77777777" w:rsidR="005F6393" w:rsidRPr="003A4C8E" w:rsidRDefault="005F6393" w:rsidP="00DC1899">
            <w:pPr>
              <w:pStyle w:val="TableParagraph"/>
              <w:spacing w:line="360" w:lineRule="auto"/>
              <w:ind w:left="140" w:right="411"/>
              <w:rPr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обучающихся</w:t>
            </w:r>
            <w:r w:rsidRPr="00BE41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с</w:t>
            </w:r>
            <w:r w:rsidRPr="00BE41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трудностями</w:t>
            </w:r>
            <w:r w:rsidRPr="00BE419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в</w:t>
            </w:r>
            <w:r w:rsidRPr="00BE41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учебной</w:t>
            </w:r>
            <w:r w:rsidRPr="00BE41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14:paraId="132B684F" w14:textId="77777777" w:rsidR="005F6393" w:rsidRDefault="005F6393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  <w:r w:rsidRPr="00BE4197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4D515B" w14:textId="75DD130D" w:rsidR="005F6393" w:rsidRPr="00335E8B" w:rsidRDefault="007D385E" w:rsidP="007D385E">
            <w:pPr>
              <w:tabs>
                <w:tab w:val="left" w:pos="953"/>
                <w:tab w:val="left" w:pos="954"/>
              </w:tabs>
              <w:spacing w:before="236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справка</w:t>
            </w:r>
            <w:r w:rsidR="00335E8B" w:rsidRPr="00335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результатам диагностики.</w:t>
            </w:r>
          </w:p>
        </w:tc>
        <w:tc>
          <w:tcPr>
            <w:tcW w:w="2268" w:type="dxa"/>
          </w:tcPr>
          <w:p w14:paraId="4836BB71" w14:textId="2EAD1764" w:rsidR="005F6393" w:rsidRPr="002971FB" w:rsidRDefault="007D385E" w:rsidP="00DC1899">
            <w:pPr>
              <w:pStyle w:val="TableParagraph"/>
              <w:spacing w:line="360" w:lineRule="auto"/>
              <w:ind w:left="10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Педагог-психолог, учителя предметники</w:t>
            </w:r>
          </w:p>
        </w:tc>
      </w:tr>
      <w:tr w:rsidR="005F6393" w:rsidRPr="00BE4197" w14:paraId="598C88E6" w14:textId="77777777" w:rsidTr="00A20633">
        <w:trPr>
          <w:trHeight w:val="413"/>
        </w:trPr>
        <w:tc>
          <w:tcPr>
            <w:tcW w:w="2694" w:type="dxa"/>
            <w:vMerge/>
          </w:tcPr>
          <w:p w14:paraId="01B2A341" w14:textId="77777777" w:rsidR="005F6393" w:rsidRPr="002971FB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3D2DB7AD" w14:textId="77777777" w:rsidR="005F6393" w:rsidRPr="00BE4197" w:rsidRDefault="005F6393" w:rsidP="005F6393">
            <w:pPr>
              <w:pStyle w:val="TableParagraph"/>
              <w:tabs>
                <w:tab w:val="left" w:pos="140"/>
              </w:tabs>
              <w:spacing w:line="360" w:lineRule="auto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Подготовить и провести п</w:t>
            </w:r>
            <w:r w:rsidRPr="00BE4197">
              <w:rPr>
                <w:sz w:val="24"/>
                <w:szCs w:val="24"/>
                <w:lang w:val="ru-RU"/>
              </w:rPr>
              <w:t>едагогический</w:t>
            </w:r>
            <w:r w:rsidRPr="00BE41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консилиум</w:t>
            </w:r>
          </w:p>
          <w:p w14:paraId="1DEC3122" w14:textId="77777777" w:rsidR="005F6393" w:rsidRPr="00BE4197" w:rsidRDefault="005F6393" w:rsidP="005F6393">
            <w:pPr>
              <w:pStyle w:val="TableParagraph"/>
              <w:tabs>
                <w:tab w:val="left" w:pos="140"/>
              </w:tabs>
              <w:spacing w:line="360" w:lineRule="auto"/>
              <w:ind w:left="140" w:right="122"/>
              <w:rPr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«Организация</w:t>
            </w:r>
            <w:r w:rsidRPr="00BE41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обучения</w:t>
            </w:r>
            <w:r w:rsidRPr="00BE41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с</w:t>
            </w:r>
            <w:r w:rsidRPr="00BE41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учетом</w:t>
            </w:r>
            <w:r w:rsidRPr="00BE41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индивидуальных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психофизиологических</w:t>
            </w:r>
          </w:p>
          <w:p w14:paraId="0925A232" w14:textId="77777777" w:rsidR="005F6393" w:rsidRPr="00BE4197" w:rsidRDefault="005F6393" w:rsidP="005F6393">
            <w:pPr>
              <w:tabs>
                <w:tab w:val="left" w:pos="140"/>
              </w:tabs>
              <w:adjustRightInd w:val="0"/>
              <w:spacing w:line="360" w:lineRule="auto"/>
              <w:ind w:left="14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</w:t>
            </w:r>
            <w:proofErr w:type="spellEnd"/>
            <w:r w:rsidRPr="00BE4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3CC1E87" w14:textId="77777777" w:rsidR="005F6393" w:rsidRPr="00BE4197" w:rsidRDefault="005F6393" w:rsidP="00DC1899">
            <w:pPr>
              <w:pStyle w:val="TableParagraph"/>
              <w:spacing w:line="360" w:lineRule="auto"/>
              <w:ind w:left="149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Апрель 2022 г.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BBC3A9" w14:textId="1C276B27" w:rsidR="005F6393" w:rsidRPr="007D385E" w:rsidRDefault="007D385E" w:rsidP="00DC1899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консилиума</w:t>
            </w:r>
          </w:p>
        </w:tc>
        <w:tc>
          <w:tcPr>
            <w:tcW w:w="2268" w:type="dxa"/>
          </w:tcPr>
          <w:p w14:paraId="664E0116" w14:textId="77777777" w:rsidR="005F6393" w:rsidRPr="00BE4197" w:rsidRDefault="005F6393" w:rsidP="00DC1899">
            <w:pPr>
              <w:pStyle w:val="TableParagraph"/>
              <w:spacing w:line="360" w:lineRule="auto"/>
              <w:ind w:left="105"/>
              <w:rPr>
                <w:spacing w:val="-1"/>
                <w:sz w:val="24"/>
                <w:szCs w:val="24"/>
              </w:rPr>
            </w:pPr>
            <w:r w:rsidRPr="00BE4197">
              <w:rPr>
                <w:spacing w:val="-1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5F6393" w:rsidRPr="00BE4197" w14:paraId="5004E17F" w14:textId="77777777" w:rsidTr="00A20633">
        <w:trPr>
          <w:trHeight w:val="395"/>
        </w:trPr>
        <w:tc>
          <w:tcPr>
            <w:tcW w:w="2694" w:type="dxa"/>
            <w:vMerge w:val="restart"/>
          </w:tcPr>
          <w:p w14:paraId="7F6CCC92" w14:textId="77777777" w:rsidR="005F6393" w:rsidRPr="00BE4197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2B42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и реализовать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</w:t>
            </w:r>
            <w:r w:rsidRPr="002B425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B42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2B42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B42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слабоуспевающими</w:t>
            </w:r>
            <w:r w:rsidRPr="002B425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2B42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B42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2B42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B425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425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дифференцированного</w:t>
            </w:r>
            <w:r w:rsidRPr="002B425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подходов</w:t>
            </w: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14:paraId="38D69256" w14:textId="0E9B6FC8" w:rsidR="005F6393" w:rsidRPr="00BE4197" w:rsidRDefault="005F6393" w:rsidP="007D385E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</w:t>
            </w:r>
            <w:r w:rsidR="007D3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</w:t>
            </w:r>
            <w:r w:rsidR="007D3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BE419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D3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планы работы с обучающимися по преодолению </w:t>
            </w:r>
            <w:r w:rsidR="007D385E"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="007D385E" w:rsidRPr="00BE419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D385E"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неуспешности </w:t>
            </w:r>
          </w:p>
        </w:tc>
        <w:tc>
          <w:tcPr>
            <w:tcW w:w="1843" w:type="dxa"/>
          </w:tcPr>
          <w:p w14:paraId="1AB8B63A" w14:textId="61792DA3" w:rsidR="005F6393" w:rsidRPr="00BE4197" w:rsidRDefault="00331A65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Апрель,  сентябрь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8E0963" w14:textId="4B943179" w:rsidR="005F6393" w:rsidRPr="00BE4197" w:rsidRDefault="007D385E" w:rsidP="00DC1899">
            <w:pPr>
              <w:pStyle w:val="TableParagraph"/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Разработаны индивидуальные планы учителями-предметниками</w:t>
            </w:r>
          </w:p>
        </w:tc>
        <w:tc>
          <w:tcPr>
            <w:tcW w:w="2268" w:type="dxa"/>
          </w:tcPr>
          <w:p w14:paraId="5B0AFFD1" w14:textId="77777777" w:rsidR="005F6393" w:rsidRPr="00BE4197" w:rsidRDefault="005F6393" w:rsidP="00DC1899">
            <w:pPr>
              <w:pStyle w:val="TableParagraph"/>
              <w:spacing w:line="360" w:lineRule="auto"/>
              <w:ind w:left="105"/>
              <w:rPr>
                <w:spacing w:val="-1"/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Заместитель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директора по УВР,</w:t>
            </w:r>
            <w:r w:rsidRPr="00BE419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F6393" w:rsidRPr="00BE4197" w14:paraId="6E546880" w14:textId="77777777" w:rsidTr="00A20633">
        <w:trPr>
          <w:trHeight w:val="395"/>
        </w:trPr>
        <w:tc>
          <w:tcPr>
            <w:tcW w:w="2694" w:type="dxa"/>
            <w:vMerge/>
          </w:tcPr>
          <w:p w14:paraId="664BA68B" w14:textId="77777777" w:rsidR="005F6393" w:rsidRPr="00BE4197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7BE0B81E" w14:textId="071627D3" w:rsidR="005F6393" w:rsidRPr="00BE4197" w:rsidRDefault="007D385E" w:rsidP="007D385E">
            <w:pPr>
              <w:pStyle w:val="TableParagraph"/>
              <w:spacing w:line="360" w:lineRule="auto"/>
              <w:ind w:left="140" w:right="3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Проводить н</w:t>
            </w:r>
            <w:r w:rsidR="005F6393" w:rsidRPr="00BE4197">
              <w:rPr>
                <w:sz w:val="24"/>
                <w:szCs w:val="24"/>
                <w:lang w:val="ru-RU"/>
              </w:rPr>
              <w:t>аблюдение</w:t>
            </w:r>
            <w:r w:rsidR="005F6393" w:rsidRPr="00BE419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за</w:t>
            </w:r>
            <w:r w:rsidR="005F6393" w:rsidRPr="00BE419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неуспевающим</w:t>
            </w:r>
            <w:r w:rsidR="005F6393" w:rsidRPr="00BE41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обучающимся</w:t>
            </w:r>
            <w:r w:rsidR="005F6393"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во</w:t>
            </w:r>
            <w:r w:rsidR="005F6393"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время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F6393">
              <w:rPr>
                <w:sz w:val="24"/>
                <w:szCs w:val="24"/>
                <w:lang w:val="ru-RU"/>
              </w:rPr>
              <w:t>посещения уроков</w:t>
            </w:r>
          </w:p>
        </w:tc>
        <w:tc>
          <w:tcPr>
            <w:tcW w:w="1843" w:type="dxa"/>
          </w:tcPr>
          <w:p w14:paraId="77044B1C" w14:textId="3D305773" w:rsidR="005F6393" w:rsidRPr="00BE4197" w:rsidRDefault="00331A65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–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май, </w:t>
            </w:r>
            <w:r w:rsidRPr="00EF6C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сентябрь</w:t>
            </w:r>
            <w:proofErr w:type="gramEnd"/>
            <w:r>
              <w:rPr>
                <w:spacing w:val="1"/>
                <w:sz w:val="24"/>
                <w:szCs w:val="24"/>
                <w:lang w:val="ru-RU"/>
              </w:rPr>
              <w:t xml:space="preserve"> октябрь </w:t>
            </w:r>
            <w:r w:rsidRPr="00EF6C77">
              <w:rPr>
                <w:sz w:val="24"/>
                <w:szCs w:val="24"/>
                <w:lang w:val="ru-RU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C266E2" w14:textId="693E264C" w:rsidR="007D385E" w:rsidRPr="00BE4197" w:rsidRDefault="00331A65" w:rsidP="00DC1899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Карта оценки работы по предупреждению неуспешности, аналитическая справка по результатам наблюдений.</w:t>
            </w:r>
          </w:p>
        </w:tc>
        <w:tc>
          <w:tcPr>
            <w:tcW w:w="2268" w:type="dxa"/>
          </w:tcPr>
          <w:p w14:paraId="0EF1D3BB" w14:textId="77777777" w:rsidR="005F6393" w:rsidRPr="00BE4197" w:rsidRDefault="005F6393" w:rsidP="00DC1899">
            <w:pPr>
              <w:pStyle w:val="TableParagraph"/>
              <w:spacing w:line="360" w:lineRule="auto"/>
              <w:ind w:left="105"/>
              <w:rPr>
                <w:spacing w:val="-1"/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Заместитель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директора по УВР,</w:t>
            </w:r>
            <w:r w:rsidRPr="00BE419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F6393" w:rsidRPr="00BE4197" w14:paraId="3CF581EB" w14:textId="77777777" w:rsidTr="00A20633">
        <w:trPr>
          <w:trHeight w:val="395"/>
        </w:trPr>
        <w:tc>
          <w:tcPr>
            <w:tcW w:w="2694" w:type="dxa"/>
            <w:vMerge/>
          </w:tcPr>
          <w:p w14:paraId="3739DFDA" w14:textId="77777777" w:rsidR="005F6393" w:rsidRPr="00BE4197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424D70A8" w14:textId="77777777" w:rsidR="005F6393" w:rsidRPr="00BE4197" w:rsidRDefault="005F6393" w:rsidP="003B53AA">
            <w:pPr>
              <w:tabs>
                <w:tab w:val="left" w:pos="140"/>
              </w:tabs>
              <w:adjustRightInd w:val="0"/>
              <w:spacing w:line="360" w:lineRule="auto"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2B42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Положение о деятельности педагогического коллектива с детьми, испытывающими трудности в обучении и их родителями</w:t>
            </w:r>
            <w:r w:rsidRPr="002B425D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2FE7BB4B" w14:textId="77777777" w:rsidR="005F6393" w:rsidRPr="00BE4197" w:rsidRDefault="005F6393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  <w:r w:rsidRPr="00BE4197">
              <w:rPr>
                <w:spacing w:val="1"/>
                <w:sz w:val="24"/>
                <w:szCs w:val="24"/>
              </w:rPr>
              <w:t xml:space="preserve"> </w:t>
            </w:r>
            <w:r w:rsidRPr="00BE419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08F30D" w14:textId="06526691" w:rsidR="005F6393" w:rsidRPr="00BE4197" w:rsidRDefault="003B53AA" w:rsidP="00DC1899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Положение о деятельности педагогического коллектива с детьми, испытывающими трудности в обучении и их родителями</w:t>
            </w:r>
          </w:p>
        </w:tc>
        <w:tc>
          <w:tcPr>
            <w:tcW w:w="2268" w:type="dxa"/>
          </w:tcPr>
          <w:p w14:paraId="3A612C83" w14:textId="77777777" w:rsidR="005F6393" w:rsidRPr="00BE4197" w:rsidRDefault="005F6393" w:rsidP="00DC1899">
            <w:pPr>
              <w:pStyle w:val="TableParagraph"/>
              <w:spacing w:line="360" w:lineRule="auto"/>
              <w:ind w:left="105"/>
              <w:rPr>
                <w:spacing w:val="-1"/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Заместитель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директора по УВР,</w:t>
            </w:r>
            <w:r w:rsidRPr="00BE419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31A65" w:rsidRPr="00BE4197" w14:paraId="08A3EA57" w14:textId="77777777" w:rsidTr="00A20633">
        <w:trPr>
          <w:trHeight w:val="395"/>
        </w:trPr>
        <w:tc>
          <w:tcPr>
            <w:tcW w:w="2694" w:type="dxa"/>
            <w:vMerge w:val="restart"/>
          </w:tcPr>
          <w:p w14:paraId="36AF7CF4" w14:textId="01F81C56" w:rsidR="00331A65" w:rsidRPr="00331A65" w:rsidRDefault="00331A65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внедрение технологии формирующего оценивания на уроках</w:t>
            </w:r>
          </w:p>
        </w:tc>
        <w:tc>
          <w:tcPr>
            <w:tcW w:w="4394" w:type="dxa"/>
          </w:tcPr>
          <w:p w14:paraId="05595C55" w14:textId="53CB1AF7" w:rsidR="00331A65" w:rsidRPr="00331A65" w:rsidRDefault="00331A65" w:rsidP="003B53AA">
            <w:pPr>
              <w:tabs>
                <w:tab w:val="left" w:pos="140"/>
              </w:tabs>
              <w:adjustRightInd w:val="0"/>
              <w:spacing w:line="360" w:lineRule="auto"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марафоне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3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Формирующее оценивание»</w:t>
            </w:r>
          </w:p>
        </w:tc>
        <w:tc>
          <w:tcPr>
            <w:tcW w:w="1843" w:type="dxa"/>
          </w:tcPr>
          <w:p w14:paraId="7724EE30" w14:textId="77777777" w:rsidR="00331A65" w:rsidRDefault="00331A65" w:rsidP="00331A65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2022г.  </w:t>
            </w:r>
          </w:p>
          <w:p w14:paraId="5037EB7D" w14:textId="77777777" w:rsidR="00331A65" w:rsidRPr="00331A65" w:rsidRDefault="00331A65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C52069C" w14:textId="0A5CCA45" w:rsidR="00331A65" w:rsidRPr="00331A65" w:rsidRDefault="00331A65" w:rsidP="00DC1899">
            <w:pPr>
              <w:pStyle w:val="TableParagraph"/>
              <w:spacing w:line="360" w:lineRule="auto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марафоне «Формирующее оценивание»</w:t>
            </w:r>
          </w:p>
        </w:tc>
        <w:tc>
          <w:tcPr>
            <w:tcW w:w="2268" w:type="dxa"/>
          </w:tcPr>
          <w:p w14:paraId="41D44D3D" w14:textId="79F41BBC" w:rsidR="00331A65" w:rsidRPr="00331A65" w:rsidRDefault="00331A65" w:rsidP="00DC1899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МО школы.</w:t>
            </w:r>
          </w:p>
        </w:tc>
      </w:tr>
      <w:tr w:rsidR="00331A65" w:rsidRPr="00BE4197" w14:paraId="261857A6" w14:textId="77777777" w:rsidTr="00A20633">
        <w:trPr>
          <w:trHeight w:val="395"/>
        </w:trPr>
        <w:tc>
          <w:tcPr>
            <w:tcW w:w="2694" w:type="dxa"/>
            <w:vMerge/>
          </w:tcPr>
          <w:p w14:paraId="66402194" w14:textId="77777777" w:rsidR="00331A65" w:rsidRPr="00331A65" w:rsidRDefault="00331A65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45551E15" w14:textId="0EE7A7C0" w:rsidR="00331A65" w:rsidRPr="00331A65" w:rsidRDefault="00331A65" w:rsidP="003B53AA">
            <w:pPr>
              <w:tabs>
                <w:tab w:val="left" w:pos="140"/>
              </w:tabs>
              <w:adjustRightInd w:val="0"/>
              <w:spacing w:line="360" w:lineRule="auto"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методический семинар по теме </w:t>
            </w:r>
            <w:r w:rsidRPr="0083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Формирующее оценивание»</w:t>
            </w:r>
          </w:p>
        </w:tc>
        <w:tc>
          <w:tcPr>
            <w:tcW w:w="1843" w:type="dxa"/>
          </w:tcPr>
          <w:p w14:paraId="6D6FD402" w14:textId="5042A9AC" w:rsidR="00331A65" w:rsidRPr="00331A65" w:rsidRDefault="00331A65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  <w:r w:rsidRPr="00BE419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253C65" w14:textId="66FD68DF" w:rsidR="00331A65" w:rsidRPr="00331A65" w:rsidRDefault="00331A65" w:rsidP="00DC1899">
            <w:pPr>
              <w:pStyle w:val="TableParagraph"/>
              <w:spacing w:line="360" w:lineRule="auto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методического совета с принятыми решениями.</w:t>
            </w:r>
          </w:p>
        </w:tc>
        <w:tc>
          <w:tcPr>
            <w:tcW w:w="2268" w:type="dxa"/>
          </w:tcPr>
          <w:p w14:paraId="0D8AEFA5" w14:textId="341AD025" w:rsidR="00331A65" w:rsidRPr="00331A65" w:rsidRDefault="00331A65" w:rsidP="00DC1899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331A65" w:rsidRPr="00BE4197" w14:paraId="2A715C2C" w14:textId="77777777" w:rsidTr="00A20633">
        <w:trPr>
          <w:trHeight w:val="395"/>
        </w:trPr>
        <w:tc>
          <w:tcPr>
            <w:tcW w:w="2694" w:type="dxa"/>
            <w:vMerge/>
          </w:tcPr>
          <w:p w14:paraId="5F3FF293" w14:textId="77777777" w:rsidR="00331A65" w:rsidRPr="00331A65" w:rsidRDefault="00331A65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3349E159" w14:textId="385C1F8A" w:rsidR="00331A65" w:rsidRPr="00331A65" w:rsidRDefault="00331A65" w:rsidP="003B53AA">
            <w:pPr>
              <w:tabs>
                <w:tab w:val="left" w:pos="140"/>
              </w:tabs>
              <w:adjustRightInd w:val="0"/>
              <w:spacing w:line="360" w:lineRule="auto"/>
              <w:ind w:left="140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памятки для учителей по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3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83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3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14:paraId="3456D50C" w14:textId="62699377" w:rsidR="00331A65" w:rsidRPr="00331A65" w:rsidRDefault="00331A65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2022г.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37EC4E" w14:textId="4F01F7D2" w:rsidR="00331A65" w:rsidRPr="00331A65" w:rsidRDefault="00331A65" w:rsidP="00DC1899">
            <w:pPr>
              <w:pStyle w:val="TableParagraph"/>
              <w:spacing w:line="360" w:lineRule="auto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Разработаны и розданы учителям памятки</w:t>
            </w:r>
          </w:p>
        </w:tc>
        <w:tc>
          <w:tcPr>
            <w:tcW w:w="2268" w:type="dxa"/>
          </w:tcPr>
          <w:p w14:paraId="0346A681" w14:textId="77777777" w:rsidR="00331A65" w:rsidRDefault="00331A65" w:rsidP="00331A65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УВР.</w:t>
            </w:r>
          </w:p>
          <w:p w14:paraId="36710FA1" w14:textId="486E4628" w:rsidR="00331A65" w:rsidRPr="00331A65" w:rsidRDefault="00331A65" w:rsidP="00331A65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Руководители МО </w:t>
            </w:r>
            <w:r>
              <w:rPr>
                <w:sz w:val="24"/>
                <w:szCs w:val="24"/>
                <w:lang w:val="ru-RU"/>
              </w:rPr>
              <w:lastRenderedPageBreak/>
              <w:t>школы.</w:t>
            </w:r>
          </w:p>
        </w:tc>
      </w:tr>
      <w:tr w:rsidR="00331A65" w:rsidRPr="00BE4197" w14:paraId="67561F75" w14:textId="77777777" w:rsidTr="00A20633">
        <w:trPr>
          <w:trHeight w:val="395"/>
        </w:trPr>
        <w:tc>
          <w:tcPr>
            <w:tcW w:w="2694" w:type="dxa"/>
            <w:vMerge/>
          </w:tcPr>
          <w:p w14:paraId="4BFE2223" w14:textId="77777777" w:rsidR="00331A65" w:rsidRPr="00331A65" w:rsidRDefault="00331A65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6F7071BA" w14:textId="37FB97D8" w:rsidR="00331A65" w:rsidRPr="00331A65" w:rsidRDefault="00331A65" w:rsidP="00331A65">
            <w:pPr>
              <w:tabs>
                <w:tab w:val="left" w:pos="140"/>
              </w:tabs>
              <w:adjustRightInd w:val="0"/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методический семинар по теме «Результативность внедрения формирующего оценивания»</w:t>
            </w:r>
          </w:p>
        </w:tc>
        <w:tc>
          <w:tcPr>
            <w:tcW w:w="1843" w:type="dxa"/>
          </w:tcPr>
          <w:p w14:paraId="47C7E4AE" w14:textId="3C07E516" w:rsidR="00331A65" w:rsidRPr="00331A65" w:rsidRDefault="00331A65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2022г.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9CC7A4" w14:textId="30F84BC9" w:rsidR="00331A65" w:rsidRPr="00331A65" w:rsidRDefault="00331A65" w:rsidP="00DC1899">
            <w:pPr>
              <w:pStyle w:val="TableParagraph"/>
              <w:spacing w:line="360" w:lineRule="auto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Прокол заседания. Фотоотчет.</w:t>
            </w:r>
          </w:p>
        </w:tc>
        <w:tc>
          <w:tcPr>
            <w:tcW w:w="2268" w:type="dxa"/>
          </w:tcPr>
          <w:p w14:paraId="01E40466" w14:textId="77777777" w:rsidR="00331A65" w:rsidRDefault="00331A65" w:rsidP="00331A65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УВР.</w:t>
            </w:r>
          </w:p>
          <w:p w14:paraId="4BA3D603" w14:textId="5E9FBBE6" w:rsidR="00331A65" w:rsidRPr="00331A65" w:rsidRDefault="00331A65" w:rsidP="00DC1899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</w:p>
        </w:tc>
      </w:tr>
      <w:tr w:rsidR="005F6393" w:rsidRPr="00BE4197" w14:paraId="0B3B5C4E" w14:textId="77777777" w:rsidTr="00A20633">
        <w:trPr>
          <w:trHeight w:val="395"/>
        </w:trPr>
        <w:tc>
          <w:tcPr>
            <w:tcW w:w="2694" w:type="dxa"/>
            <w:vMerge w:val="restart"/>
          </w:tcPr>
          <w:p w14:paraId="3185F687" w14:textId="217B571F" w:rsidR="005F6393" w:rsidRPr="002E6E6C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сихолого-педагогическое</w:t>
            </w:r>
            <w:r w:rsidRPr="00BE419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обучающихся с</w:t>
            </w:r>
            <w:r w:rsidRPr="00BE419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BE419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BE419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r w:rsidR="002E6E6C" w:rsidRPr="002E6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6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родителей.</w:t>
            </w:r>
          </w:p>
        </w:tc>
        <w:tc>
          <w:tcPr>
            <w:tcW w:w="4394" w:type="dxa"/>
          </w:tcPr>
          <w:p w14:paraId="7B4F70EE" w14:textId="1F0BBA31" w:rsidR="005F6393" w:rsidRPr="002971FB" w:rsidRDefault="003B53AA" w:rsidP="003B53AA">
            <w:pPr>
              <w:pStyle w:val="TableParagraph"/>
              <w:tabs>
                <w:tab w:val="left" w:pos="140"/>
              </w:tabs>
              <w:spacing w:line="360" w:lineRule="auto"/>
              <w:ind w:left="140" w:right="37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</w:t>
            </w:r>
            <w:r w:rsidR="005F6393" w:rsidRPr="002971FB">
              <w:rPr>
                <w:sz w:val="24"/>
                <w:szCs w:val="24"/>
                <w:lang w:val="ru-RU"/>
              </w:rPr>
              <w:t xml:space="preserve"> психологически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5F6393" w:rsidRPr="002971FB">
              <w:rPr>
                <w:sz w:val="24"/>
                <w:szCs w:val="24"/>
                <w:lang w:val="ru-RU"/>
              </w:rPr>
              <w:t>тренинг</w:t>
            </w:r>
            <w:r>
              <w:rPr>
                <w:sz w:val="24"/>
                <w:szCs w:val="24"/>
                <w:lang w:val="ru-RU"/>
              </w:rPr>
              <w:t>и</w:t>
            </w:r>
            <w:r w:rsidR="005F6393" w:rsidRPr="002971FB">
              <w:rPr>
                <w:sz w:val="24"/>
                <w:szCs w:val="24"/>
                <w:lang w:val="ru-RU"/>
              </w:rPr>
              <w:t>,</w:t>
            </w:r>
            <w:r w:rsidR="005F6393" w:rsidRPr="002971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F6393" w:rsidRPr="002971FB">
              <w:rPr>
                <w:sz w:val="24"/>
                <w:szCs w:val="24"/>
                <w:lang w:val="ru-RU"/>
              </w:rPr>
              <w:t>семинар</w:t>
            </w:r>
            <w:r>
              <w:rPr>
                <w:sz w:val="24"/>
                <w:szCs w:val="24"/>
                <w:lang w:val="ru-RU"/>
              </w:rPr>
              <w:t>ы</w:t>
            </w:r>
            <w:r w:rsidR="005F6393" w:rsidRPr="002971FB">
              <w:rPr>
                <w:sz w:val="24"/>
                <w:szCs w:val="24"/>
                <w:lang w:val="ru-RU"/>
              </w:rPr>
              <w:t>,</w:t>
            </w:r>
            <w:r w:rsidR="005F6393" w:rsidRPr="002971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5F6393" w:rsidRPr="002971FB">
              <w:rPr>
                <w:sz w:val="24"/>
                <w:szCs w:val="24"/>
                <w:lang w:val="ru-RU"/>
              </w:rPr>
              <w:t>службы</w:t>
            </w:r>
            <w:r w:rsidR="002E6E6C">
              <w:rPr>
                <w:sz w:val="24"/>
                <w:szCs w:val="24"/>
                <w:lang w:val="ru-RU"/>
              </w:rPr>
              <w:t xml:space="preserve"> </w:t>
            </w:r>
            <w:r w:rsidR="005F6393" w:rsidRPr="002971F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2E6E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F6393" w:rsidRPr="002971FB">
              <w:rPr>
                <w:sz w:val="24"/>
                <w:szCs w:val="24"/>
                <w:lang w:val="ru-RU"/>
              </w:rPr>
              <w:t>психологического</w:t>
            </w:r>
          </w:p>
          <w:p w14:paraId="31AC5D23" w14:textId="77777777" w:rsidR="005F6393" w:rsidRPr="00BE4197" w:rsidRDefault="005F6393" w:rsidP="003B53AA">
            <w:pPr>
              <w:pStyle w:val="TableParagraph"/>
              <w:tabs>
                <w:tab w:val="left" w:pos="140"/>
              </w:tabs>
              <w:spacing w:line="360" w:lineRule="auto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консультирования обучающихся</w:t>
            </w:r>
          </w:p>
        </w:tc>
        <w:tc>
          <w:tcPr>
            <w:tcW w:w="1843" w:type="dxa"/>
          </w:tcPr>
          <w:p w14:paraId="3C7DD92A" w14:textId="3D4F1CAC" w:rsidR="005F6393" w:rsidRPr="00BE4197" w:rsidRDefault="002E6E6C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Март, октябрь-ноябрь </w:t>
            </w:r>
            <w:r w:rsidRPr="00EF6C77">
              <w:rPr>
                <w:sz w:val="24"/>
                <w:szCs w:val="24"/>
                <w:lang w:val="ru-RU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13D27C" w14:textId="77777777" w:rsidR="002E6E6C" w:rsidRDefault="002E6E6C" w:rsidP="002E6E6C">
            <w:pPr>
              <w:pStyle w:val="TableParagraph"/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Фотоотчеты</w:t>
            </w:r>
          </w:p>
          <w:p w14:paraId="1454279D" w14:textId="09A415D4" w:rsidR="003E7795" w:rsidRPr="00BE4197" w:rsidRDefault="002E6E6C" w:rsidP="002E6E6C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 работы психолога. Аналитическая справка педагога-психолога.</w:t>
            </w:r>
          </w:p>
        </w:tc>
        <w:tc>
          <w:tcPr>
            <w:tcW w:w="2268" w:type="dxa"/>
          </w:tcPr>
          <w:p w14:paraId="7B807CA9" w14:textId="77777777" w:rsidR="005F6393" w:rsidRPr="00BE4197" w:rsidRDefault="005F6393" w:rsidP="00DC1899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социальный педагог</w:t>
            </w:r>
          </w:p>
        </w:tc>
      </w:tr>
      <w:tr w:rsidR="005F6393" w:rsidRPr="00BE4197" w14:paraId="4DD1C4B3" w14:textId="77777777" w:rsidTr="00A20633">
        <w:trPr>
          <w:trHeight w:val="395"/>
        </w:trPr>
        <w:tc>
          <w:tcPr>
            <w:tcW w:w="2694" w:type="dxa"/>
            <w:vMerge/>
          </w:tcPr>
          <w:p w14:paraId="0773F23C" w14:textId="77777777" w:rsidR="005F6393" w:rsidRPr="00BE4197" w:rsidRDefault="005F6393" w:rsidP="00DC1899">
            <w:pPr>
              <w:tabs>
                <w:tab w:val="left" w:pos="877"/>
              </w:tabs>
              <w:spacing w:line="360" w:lineRule="auto"/>
              <w:ind w:left="143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0620AF48" w14:textId="683E0BF9" w:rsidR="005F6393" w:rsidRPr="00BE4197" w:rsidRDefault="003E7795" w:rsidP="003B53AA">
            <w:pPr>
              <w:pStyle w:val="TableParagraph"/>
              <w:tabs>
                <w:tab w:val="left" w:pos="140"/>
              </w:tabs>
              <w:spacing w:line="360" w:lineRule="auto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и</w:t>
            </w:r>
            <w:r w:rsidR="005F6393" w:rsidRPr="00BE4197">
              <w:rPr>
                <w:sz w:val="24"/>
                <w:szCs w:val="24"/>
                <w:lang w:val="ru-RU"/>
              </w:rPr>
              <w:t>ндивидуальные</w:t>
            </w:r>
            <w:r w:rsidR="005F6393" w:rsidRPr="00BE41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беседы</w:t>
            </w:r>
            <w:r w:rsidR="005F6393"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с</w:t>
            </w:r>
            <w:r w:rsidR="005F6393"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родителями обучающихся с</w:t>
            </w:r>
            <w:r w:rsidR="005F6393"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рисками</w:t>
            </w:r>
            <w:r w:rsidR="005F6393" w:rsidRPr="00BE41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учебной</w:t>
            </w:r>
            <w:r w:rsidR="005F6393" w:rsidRPr="00BE41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F6393" w:rsidRPr="00BE4197">
              <w:rPr>
                <w:sz w:val="24"/>
                <w:szCs w:val="24"/>
                <w:lang w:val="ru-RU"/>
              </w:rPr>
              <w:t>неуспешности</w:t>
            </w:r>
          </w:p>
        </w:tc>
        <w:tc>
          <w:tcPr>
            <w:tcW w:w="1843" w:type="dxa"/>
          </w:tcPr>
          <w:p w14:paraId="2EF11B93" w14:textId="30ACCC9D" w:rsidR="005F6393" w:rsidRPr="00BE4197" w:rsidRDefault="002E6E6C" w:rsidP="00DC1899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Апрель, октябрь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BB95A4" w14:textId="037599D0" w:rsidR="005F6393" w:rsidRPr="00BE4197" w:rsidRDefault="003E7795" w:rsidP="00DC1899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Протоколы индивидуальных бесед</w:t>
            </w:r>
          </w:p>
        </w:tc>
        <w:tc>
          <w:tcPr>
            <w:tcW w:w="2268" w:type="dxa"/>
          </w:tcPr>
          <w:p w14:paraId="44ECDC71" w14:textId="79D6F5A4" w:rsidR="005F6393" w:rsidRPr="00BE4197" w:rsidRDefault="005F6393" w:rsidP="003E7795">
            <w:pPr>
              <w:pStyle w:val="TableParagraph"/>
              <w:ind w:left="105" w:right="138"/>
              <w:rPr>
                <w:sz w:val="24"/>
                <w:szCs w:val="24"/>
                <w:lang w:val="ru-RU"/>
              </w:rPr>
            </w:pPr>
            <w:r w:rsidRPr="00BE4197">
              <w:rPr>
                <w:sz w:val="24"/>
                <w:szCs w:val="24"/>
                <w:lang w:val="ru-RU"/>
              </w:rPr>
              <w:t>Заместитель</w:t>
            </w:r>
            <w:r w:rsidRPr="00BE41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E4197">
              <w:rPr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sz w:val="24"/>
                <w:szCs w:val="24"/>
                <w:lang w:val="ru-RU"/>
              </w:rPr>
              <w:t>УВР, ВР,</w:t>
            </w:r>
            <w:r w:rsidR="002E6E6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</w:tbl>
    <w:p w14:paraId="09A9D90E" w14:textId="77777777" w:rsidR="00F94050" w:rsidRPr="0052590A" w:rsidRDefault="00F94050" w:rsidP="005259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4050" w:rsidRPr="0052590A" w:rsidSect="003743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5A"/>
    <w:multiLevelType w:val="hybridMultilevel"/>
    <w:tmpl w:val="69A0A3F4"/>
    <w:lvl w:ilvl="0" w:tplc="8AFA3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243"/>
    <w:multiLevelType w:val="hybridMultilevel"/>
    <w:tmpl w:val="26F6F5D4"/>
    <w:lvl w:ilvl="0" w:tplc="710679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55DC5"/>
    <w:multiLevelType w:val="hybridMultilevel"/>
    <w:tmpl w:val="3202D2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D941E6"/>
    <w:multiLevelType w:val="hybridMultilevel"/>
    <w:tmpl w:val="9050C3E0"/>
    <w:lvl w:ilvl="0" w:tplc="5D88947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50"/>
    <w:rsid w:val="000649D7"/>
    <w:rsid w:val="000F41EB"/>
    <w:rsid w:val="00103F9D"/>
    <w:rsid w:val="00222CAE"/>
    <w:rsid w:val="0025354F"/>
    <w:rsid w:val="002E6E6C"/>
    <w:rsid w:val="002E7741"/>
    <w:rsid w:val="0031664D"/>
    <w:rsid w:val="00331A65"/>
    <w:rsid w:val="00335E8B"/>
    <w:rsid w:val="00374320"/>
    <w:rsid w:val="003B53AA"/>
    <w:rsid w:val="003E7795"/>
    <w:rsid w:val="00422D97"/>
    <w:rsid w:val="00423654"/>
    <w:rsid w:val="004907EB"/>
    <w:rsid w:val="004C73E2"/>
    <w:rsid w:val="0052590A"/>
    <w:rsid w:val="005362F8"/>
    <w:rsid w:val="005E24F2"/>
    <w:rsid w:val="005F6393"/>
    <w:rsid w:val="006129D2"/>
    <w:rsid w:val="006529EA"/>
    <w:rsid w:val="006A1D28"/>
    <w:rsid w:val="006F3E96"/>
    <w:rsid w:val="006F4EF4"/>
    <w:rsid w:val="006F51BB"/>
    <w:rsid w:val="007B45B1"/>
    <w:rsid w:val="007D385E"/>
    <w:rsid w:val="00882507"/>
    <w:rsid w:val="008A1322"/>
    <w:rsid w:val="008A74C2"/>
    <w:rsid w:val="00937E4D"/>
    <w:rsid w:val="009E2B4F"/>
    <w:rsid w:val="00A20633"/>
    <w:rsid w:val="00A26F75"/>
    <w:rsid w:val="00A84194"/>
    <w:rsid w:val="00AA719D"/>
    <w:rsid w:val="00B70EEF"/>
    <w:rsid w:val="00BB47AD"/>
    <w:rsid w:val="00D22E2D"/>
    <w:rsid w:val="00D56633"/>
    <w:rsid w:val="00DA25D8"/>
    <w:rsid w:val="00E339E6"/>
    <w:rsid w:val="00E66437"/>
    <w:rsid w:val="00EA2B78"/>
    <w:rsid w:val="00F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A75A"/>
  <w15:chartTrackingRefBased/>
  <w15:docId w15:val="{12784E2B-A091-D84D-9728-224C045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4050"/>
    <w:pPr>
      <w:widowControl w:val="0"/>
      <w:autoSpaceDE w:val="0"/>
      <w:autoSpaceDN w:val="0"/>
      <w:spacing w:after="0" w:line="240" w:lineRule="auto"/>
      <w:ind w:left="11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4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940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F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2022-03-28T03:08:00Z</cp:lastPrinted>
  <dcterms:created xsi:type="dcterms:W3CDTF">2022-03-11T01:31:00Z</dcterms:created>
  <dcterms:modified xsi:type="dcterms:W3CDTF">2022-09-18T23:37:00Z</dcterms:modified>
</cp:coreProperties>
</file>