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Муниципальное бюджетное общеобразовательное учреждение «Николаевская средняя школа» </w:t>
      </w:r>
    </w:p>
    <w:p w:rsidR="00B6471E" w:rsidRPr="00B6471E" w:rsidRDefault="00B6471E" w:rsidP="00B6471E">
      <w:pPr>
        <w:jc w:val="center"/>
      </w:pPr>
    </w:p>
    <w:p w:rsidR="00B6471E" w:rsidRDefault="00B6471E" w:rsidP="00B6471E"/>
    <w:p w:rsidR="00B6471E" w:rsidRPr="00B6471E" w:rsidRDefault="00B6471E" w:rsidP="00B6471E"/>
    <w:p w:rsidR="00B6471E" w:rsidRPr="00B6471E" w:rsidRDefault="00B6471E" w:rsidP="00B6471E">
      <w:r w:rsidRPr="00B6471E">
        <w:t xml:space="preserve">СОГЛАСОВАНО                                                               </w:t>
      </w:r>
      <w:r>
        <w:t xml:space="preserve">                </w:t>
      </w:r>
      <w:r w:rsidRPr="00B6471E">
        <w:t>УТВЕРЖДАЮ</w:t>
      </w:r>
    </w:p>
    <w:p w:rsidR="00B6471E" w:rsidRPr="00B6471E" w:rsidRDefault="00B6471E" w:rsidP="00B6471E">
      <w:r w:rsidRPr="00B6471E">
        <w:t xml:space="preserve">Заместитель директора по УВР                                  </w:t>
      </w:r>
      <w:r>
        <w:t xml:space="preserve">                     </w:t>
      </w:r>
      <w:r w:rsidRPr="00B6471E">
        <w:t xml:space="preserve"> Директор</w:t>
      </w:r>
    </w:p>
    <w:p w:rsidR="00B6471E" w:rsidRDefault="00B6471E" w:rsidP="00B6471E">
      <w:r w:rsidRPr="00B6471E">
        <w:t xml:space="preserve">МБОУ Николаевская СШ                                                              </w:t>
      </w:r>
      <w:r>
        <w:t xml:space="preserve">  </w:t>
      </w:r>
      <w:r w:rsidRPr="00B6471E">
        <w:t xml:space="preserve">  МБОУ Николаевская СШ</w:t>
      </w:r>
    </w:p>
    <w:p w:rsidR="00B6471E" w:rsidRDefault="00B6471E" w:rsidP="00B6471E"/>
    <w:p w:rsidR="00B6471E" w:rsidRPr="00B6471E" w:rsidRDefault="00B6471E" w:rsidP="00B6471E"/>
    <w:p w:rsidR="00B6471E" w:rsidRPr="00B6471E" w:rsidRDefault="00B6471E" w:rsidP="00B6471E">
      <w:r w:rsidRPr="00B6471E">
        <w:t>___________</w:t>
      </w:r>
      <w:r>
        <w:t xml:space="preserve">___ (Т. </w:t>
      </w:r>
      <w:r w:rsidRPr="00B6471E">
        <w:t>В.</w:t>
      </w:r>
      <w:r>
        <w:t xml:space="preserve"> </w:t>
      </w:r>
      <w:proofErr w:type="gramStart"/>
      <w:r w:rsidRPr="00B6471E">
        <w:t xml:space="preserve">Ревенок)   </w:t>
      </w:r>
      <w:proofErr w:type="gramEnd"/>
      <w:r w:rsidRPr="00B6471E">
        <w:t xml:space="preserve">    </w:t>
      </w:r>
      <w:r w:rsidR="00514F50">
        <w:t xml:space="preserve">                                     </w:t>
      </w:r>
      <w:r w:rsidRPr="00B6471E">
        <w:t xml:space="preserve">____________ ( </w:t>
      </w:r>
      <w:r w:rsidR="00D748F6">
        <w:t>О</w:t>
      </w:r>
      <w:r w:rsidRPr="00B6471E">
        <w:t>.</w:t>
      </w:r>
      <w:r w:rsidR="00D748F6">
        <w:t xml:space="preserve"> В</w:t>
      </w:r>
      <w:r w:rsidRPr="00B6471E">
        <w:t>.</w:t>
      </w:r>
      <w:r>
        <w:t xml:space="preserve"> </w:t>
      </w:r>
      <w:r w:rsidR="00D748F6">
        <w:t>Муравьёва</w:t>
      </w:r>
      <w:r w:rsidRPr="00B6471E">
        <w:t>)</w:t>
      </w:r>
    </w:p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>
      <w:r w:rsidRPr="00B6471E">
        <w:t xml:space="preserve">            </w:t>
      </w:r>
    </w:p>
    <w:p w:rsidR="00B6471E" w:rsidRDefault="00B6471E" w:rsidP="00B6471E"/>
    <w:p w:rsidR="00B6471E" w:rsidRDefault="00B6471E" w:rsidP="00B6471E"/>
    <w:p w:rsidR="00B6471E" w:rsidRDefault="00B6471E" w:rsidP="00B6471E"/>
    <w:p w:rsidR="00B6471E" w:rsidRDefault="00B6471E" w:rsidP="00B6471E"/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РАБОЧАЯ ПРОГРАММА </w:t>
      </w:r>
    </w:p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>
      <w:pPr>
        <w:jc w:val="center"/>
        <w:rPr>
          <w:b/>
          <w:i/>
        </w:rPr>
      </w:pPr>
      <w:r>
        <w:rPr>
          <w:b/>
          <w:i/>
        </w:rPr>
        <w:t xml:space="preserve">по </w:t>
      </w:r>
      <w:r w:rsidR="006E1175">
        <w:rPr>
          <w:b/>
          <w:i/>
        </w:rPr>
        <w:t xml:space="preserve">Информатике и ИКТ, </w:t>
      </w:r>
      <w:r w:rsidR="006E1175" w:rsidRPr="006E1175">
        <w:rPr>
          <w:b/>
          <w:i/>
        </w:rPr>
        <w:t>6</w:t>
      </w:r>
      <w:r w:rsidRPr="00B6471E">
        <w:rPr>
          <w:b/>
          <w:i/>
        </w:rPr>
        <w:t xml:space="preserve"> класс</w:t>
      </w:r>
    </w:p>
    <w:p w:rsidR="00B6471E" w:rsidRPr="00B6471E" w:rsidRDefault="00B6471E" w:rsidP="00B6471E"/>
    <w:p w:rsidR="00B6471E" w:rsidRPr="00B6471E" w:rsidRDefault="00B6471E" w:rsidP="00B6471E">
      <w:pPr>
        <w:jc w:val="center"/>
      </w:pPr>
    </w:p>
    <w:p w:rsidR="00B6471E" w:rsidRDefault="00B6471E" w:rsidP="00B6471E"/>
    <w:p w:rsidR="00B6471E" w:rsidRPr="00B6471E" w:rsidRDefault="00B6471E" w:rsidP="00B6471E"/>
    <w:p w:rsidR="00B6471E" w:rsidRDefault="00B6471E" w:rsidP="00B6471E">
      <w:pPr>
        <w:jc w:val="center"/>
      </w:pPr>
      <w:r>
        <w:t>Давиденко Владимир Александрович</w:t>
      </w:r>
    </w:p>
    <w:p w:rsidR="00B6471E" w:rsidRPr="00B6471E" w:rsidRDefault="00B6471E" w:rsidP="00B6471E">
      <w:pPr>
        <w:jc w:val="center"/>
      </w:pPr>
      <w:r>
        <w:t>учитель информатики</w:t>
      </w:r>
    </w:p>
    <w:p w:rsidR="00B6471E" w:rsidRPr="00B6471E" w:rsidRDefault="00B6471E" w:rsidP="00B6471E"/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/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Pr="00B6471E" w:rsidRDefault="00B6471E" w:rsidP="00B6471E">
      <w:pPr>
        <w:jc w:val="center"/>
        <w:rPr>
          <w:b/>
        </w:rPr>
      </w:pPr>
    </w:p>
    <w:p w:rsidR="00B6471E" w:rsidRPr="00B6471E" w:rsidRDefault="00B6471E" w:rsidP="00B6471E">
      <w:pPr>
        <w:jc w:val="center"/>
        <w:rPr>
          <w:b/>
        </w:rPr>
      </w:pPr>
    </w:p>
    <w:p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>с. Николаевка</w:t>
      </w:r>
    </w:p>
    <w:p w:rsidR="009C1CA6" w:rsidRPr="00A97E6B" w:rsidRDefault="00B6471E" w:rsidP="00B335B5">
      <w:pPr>
        <w:jc w:val="center"/>
        <w:rPr>
          <w:b/>
        </w:rPr>
        <w:sectPr w:rsidR="009C1CA6" w:rsidRPr="00A97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71E">
        <w:rPr>
          <w:b/>
        </w:rPr>
        <w:t>20</w:t>
      </w:r>
      <w:r>
        <w:rPr>
          <w:b/>
        </w:rPr>
        <w:t>1</w:t>
      </w:r>
      <w:r w:rsidR="00D748F6">
        <w:rPr>
          <w:b/>
        </w:rPr>
        <w:t>8</w:t>
      </w:r>
      <w:r>
        <w:rPr>
          <w:b/>
        </w:rPr>
        <w:t xml:space="preserve"> – </w:t>
      </w:r>
      <w:r w:rsidRPr="00B6471E">
        <w:rPr>
          <w:b/>
        </w:rPr>
        <w:t>20</w:t>
      </w:r>
      <w:r w:rsidR="00D748F6">
        <w:rPr>
          <w:b/>
        </w:rPr>
        <w:t>19</w:t>
      </w:r>
      <w:r>
        <w:rPr>
          <w:b/>
        </w:rPr>
        <w:t xml:space="preserve"> </w:t>
      </w:r>
      <w:r w:rsidR="00A97E6B">
        <w:rPr>
          <w:b/>
        </w:rPr>
        <w:t>учебный год</w:t>
      </w:r>
      <w:bookmarkStart w:id="0" w:name="_GoBack"/>
      <w:bookmarkEnd w:id="0"/>
    </w:p>
    <w:p w:rsidR="009C1CA6" w:rsidRDefault="009C1CA6" w:rsidP="00B335B5">
      <w:pPr>
        <w:rPr>
          <w:b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B6471E" w:rsidTr="00B335B5">
        <w:tc>
          <w:tcPr>
            <w:tcW w:w="2547" w:type="dxa"/>
          </w:tcPr>
          <w:p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Элементы рабочей программы</w:t>
            </w:r>
          </w:p>
        </w:tc>
        <w:tc>
          <w:tcPr>
            <w:tcW w:w="12049" w:type="dxa"/>
          </w:tcPr>
          <w:p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Содержание элементов рабочей программы</w:t>
            </w:r>
          </w:p>
        </w:tc>
      </w:tr>
      <w:tr w:rsidR="00B6471E" w:rsidTr="00B335B5">
        <w:tc>
          <w:tcPr>
            <w:tcW w:w="2547" w:type="dxa"/>
          </w:tcPr>
          <w:p w:rsidR="00B6471E" w:rsidRPr="00B6471E" w:rsidRDefault="00B6471E" w:rsidP="00BB4C2A">
            <w:pPr>
              <w:pStyle w:val="a4"/>
              <w:numPr>
                <w:ilvl w:val="0"/>
                <w:numId w:val="5"/>
              </w:numPr>
            </w:pPr>
            <w:r>
              <w:t>Пояснительная записка</w:t>
            </w:r>
          </w:p>
        </w:tc>
        <w:tc>
          <w:tcPr>
            <w:tcW w:w="12049" w:type="dxa"/>
          </w:tcPr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Данная рабочая программа разработана на основе следующих нормативных документов:</w:t>
            </w:r>
          </w:p>
          <w:p w:rsidR="006E1175" w:rsidRPr="0006122C" w:rsidRDefault="006E1175" w:rsidP="006E1175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Закон РФ «Об образовании» (п.7. Ст.32);</w:t>
            </w:r>
          </w:p>
          <w:p w:rsidR="006E1175" w:rsidRPr="0006122C" w:rsidRDefault="006E1175" w:rsidP="006E1175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Федеральный государственный образовательный стандарт основного общего образования;</w:t>
            </w:r>
          </w:p>
          <w:p w:rsidR="006E1175" w:rsidRPr="0006122C" w:rsidRDefault="006E1175" w:rsidP="006E1175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Примерная программа по информатике для основной школы;</w:t>
            </w:r>
          </w:p>
          <w:p w:rsidR="006E1175" w:rsidRPr="0006122C" w:rsidRDefault="006E1175" w:rsidP="006E1175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06122C">
              <w:rPr>
                <w:lang w:eastAsia="ru-RU"/>
              </w:rPr>
              <w:t>СанПин</w:t>
            </w:r>
            <w:proofErr w:type="spellEnd"/>
            <w:r w:rsidRPr="0006122C">
              <w:rPr>
                <w:lang w:eastAsia="ru-RU"/>
              </w:rPr>
              <w:t xml:space="preserve"> 2.4.2.2821-10.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b/>
                <w:bCs/>
                <w:lang w:eastAsia="ru-RU"/>
              </w:rPr>
              <w:t>Используемый УМК:</w:t>
            </w:r>
          </w:p>
          <w:p w:rsidR="006E1175" w:rsidRPr="0006122C" w:rsidRDefault="006E1175" w:rsidP="006E1175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Авторская программа</w:t>
            </w:r>
            <w:r w:rsidRPr="0006122C">
              <w:rPr>
                <w:i/>
                <w:iCs/>
                <w:lang w:eastAsia="ru-RU"/>
              </w:rPr>
              <w:t> </w:t>
            </w:r>
            <w:r w:rsidRPr="0006122C">
              <w:rPr>
                <w:lang w:eastAsia="ru-RU"/>
              </w:rPr>
              <w:t>Босовой Л.Л. «Программа курса информатики и ИКТ для 5-7 классов средней общеобразовательной школы», изданной в сборнике «Информатика. Программы для общеобразовательных учреждений 2-11 классы / Составитель М.Н. Бородин. – М.: БИНОМ. Лаборатория знаний, 2010».</w:t>
            </w:r>
          </w:p>
          <w:p w:rsidR="006E1175" w:rsidRPr="0006122C" w:rsidRDefault="006E1175" w:rsidP="006E1175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 xml:space="preserve">Босова Л.Л. </w:t>
            </w:r>
            <w:proofErr w:type="gramStart"/>
            <w:r w:rsidRPr="0006122C">
              <w:rPr>
                <w:lang w:eastAsia="ru-RU"/>
              </w:rPr>
              <w:t>Информатика :</w:t>
            </w:r>
            <w:proofErr w:type="gramEnd"/>
            <w:r w:rsidRPr="0006122C">
              <w:rPr>
                <w:lang w:eastAsia="ru-RU"/>
              </w:rPr>
              <w:t xml:space="preserve"> учебник для 6 класса. – </w:t>
            </w:r>
            <w:proofErr w:type="gramStart"/>
            <w:r w:rsidRPr="0006122C">
              <w:rPr>
                <w:lang w:eastAsia="ru-RU"/>
              </w:rPr>
              <w:t>М.:БИНОМ</w:t>
            </w:r>
            <w:proofErr w:type="gramEnd"/>
            <w:r w:rsidRPr="0006122C">
              <w:rPr>
                <w:lang w:eastAsia="ru-RU"/>
              </w:rPr>
              <w:t>. Лаборатория знаний, 2013.</w:t>
            </w:r>
          </w:p>
          <w:p w:rsidR="006E1175" w:rsidRPr="0006122C" w:rsidRDefault="006E1175" w:rsidP="006E1175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Босова Л.Л., Босова А.Ю. Информатика и ИКТ. 5 – 7 классы: методическое пособие. – М.: БИНОМ. Лаборатория знаний, 2011.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b/>
                <w:bCs/>
                <w:lang w:eastAsia="ru-RU"/>
              </w:rPr>
              <w:t>Цели программы:</w:t>
            </w:r>
          </w:p>
          <w:p w:rsidR="006E1175" w:rsidRPr="0006122C" w:rsidRDefault="006E1175" w:rsidP="006E1175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формирование</w:t>
            </w:r>
            <w:proofErr w:type="gramEnd"/>
            <w:r w:rsidRPr="0006122C">
              <w:rPr>
                <w:lang w:eastAsia="ru-RU"/>
              </w:rPr>
              <w:t xml:space="preserve">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6E1175" w:rsidRPr="0006122C" w:rsidRDefault="006E1175" w:rsidP="006E1175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пропедевтическое</w:t>
            </w:r>
            <w:proofErr w:type="gramEnd"/>
            <w:r w:rsidRPr="0006122C">
              <w:rPr>
                <w:lang w:eastAsia="ru-RU"/>
              </w:rPr>
              <w:t xml:space="preserve">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      </w:r>
          </w:p>
          <w:p w:rsidR="006E1175" w:rsidRPr="0006122C" w:rsidRDefault="006E1175" w:rsidP="006E1175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воспитание</w:t>
            </w:r>
            <w:proofErr w:type="gramEnd"/>
            <w:r w:rsidRPr="0006122C">
              <w:rPr>
                <w:lang w:eastAsia="ru-RU"/>
              </w:rPr>
              <w:t xml:space="preserve">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b/>
                <w:bCs/>
                <w:lang w:eastAsia="ru-RU"/>
              </w:rPr>
              <w:t>Задачи программы:</w:t>
            </w:r>
          </w:p>
          <w:p w:rsidR="006E1175" w:rsidRPr="0006122C" w:rsidRDefault="006E1175" w:rsidP="006E117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показать</w:t>
            </w:r>
            <w:proofErr w:type="gramEnd"/>
            <w:r w:rsidRPr="0006122C">
              <w:rPr>
                <w:lang w:eastAsia="ru-RU"/>
              </w:rPr>
              <w:t xml:space="preserve"> учащимся роль информации и информационных процессов в их жизни и в окружающем мире;</w:t>
            </w:r>
          </w:p>
          <w:p w:rsidR="006E1175" w:rsidRPr="0006122C" w:rsidRDefault="006E1175" w:rsidP="006E117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организовать</w:t>
            </w:r>
            <w:proofErr w:type="gramEnd"/>
            <w:r w:rsidRPr="0006122C">
              <w:rPr>
                <w:lang w:eastAsia="ru-RU"/>
              </w:rPr>
              <w:t xml:space="preserve">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6E1175" w:rsidRPr="0006122C" w:rsidRDefault="006E1175" w:rsidP="006E117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6E1175" w:rsidRPr="0006122C" w:rsidRDefault="006E1175" w:rsidP="006E117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создать</w:t>
            </w:r>
            <w:proofErr w:type="gramEnd"/>
            <w:r w:rsidRPr="0006122C">
              <w:rPr>
                <w:lang w:eastAsia="ru-RU"/>
              </w:rPr>
              <w:t xml:space="preserve">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Программа 5 класса прошлого учебного года выполнена полностью. Проведены все контрольные и практические работы. Уровень усвоения материала средний.</w:t>
            </w:r>
          </w:p>
          <w:p w:rsidR="006E1175" w:rsidRPr="0006122C" w:rsidRDefault="006E1175" w:rsidP="006E1175">
            <w:pPr>
              <w:jc w:val="both"/>
              <w:rPr>
                <w:lang w:eastAsia="ru-RU"/>
              </w:rPr>
            </w:pPr>
            <w:r w:rsidRPr="0006122C">
              <w:rPr>
                <w:shd w:val="clear" w:color="auto" w:fill="FFFFFF"/>
                <w:lang w:eastAsia="ru-RU"/>
              </w:rPr>
              <w:t>Общая характеристика учебного предмета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      </w:r>
          </w:p>
          <w:p w:rsidR="009C1CA6" w:rsidRPr="00B6471E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      </w:r>
          </w:p>
        </w:tc>
      </w:tr>
      <w:tr w:rsidR="00EE49D0" w:rsidTr="00B335B5">
        <w:tc>
          <w:tcPr>
            <w:tcW w:w="2547" w:type="dxa"/>
          </w:tcPr>
          <w:p w:rsidR="00EE49D0" w:rsidRDefault="00EE49D0" w:rsidP="00E75961">
            <w:pPr>
              <w:pStyle w:val="a4"/>
              <w:numPr>
                <w:ilvl w:val="0"/>
                <w:numId w:val="42"/>
              </w:numPr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12049" w:type="dxa"/>
          </w:tcPr>
          <w:p w:rsidR="00EE49D0" w:rsidRDefault="006E1175" w:rsidP="006E1175">
            <w:pPr>
              <w:jc w:val="both"/>
            </w:pPr>
            <w:r w:rsidRPr="0006122C">
              <w:rPr>
                <w:lang w:eastAsia="ru-RU"/>
              </w:rPr>
              <w:t>В соответствии с учебным планом школы для изучения пропедевтического курса информатики и ИКТ в 6 классе выделено 1 ч/</w:t>
            </w:r>
            <w:r w:rsidR="00C92D8D" w:rsidRPr="0006122C">
              <w:rPr>
                <w:lang w:eastAsia="ru-RU"/>
              </w:rPr>
              <w:t>нед, что</w:t>
            </w:r>
            <w:r w:rsidRPr="0006122C">
              <w:rPr>
                <w:lang w:eastAsia="ru-RU"/>
              </w:rPr>
              <w:t xml:space="preserve"> составляет 34 учебных часов в год.</w:t>
            </w:r>
          </w:p>
        </w:tc>
      </w:tr>
      <w:tr w:rsidR="00EE49D0" w:rsidTr="00B335B5">
        <w:tc>
          <w:tcPr>
            <w:tcW w:w="2547" w:type="dxa"/>
          </w:tcPr>
          <w:p w:rsidR="00EE49D0" w:rsidRPr="00EE49D0" w:rsidRDefault="00EE49D0" w:rsidP="00E75961">
            <w:pPr>
              <w:pStyle w:val="a4"/>
              <w:numPr>
                <w:ilvl w:val="0"/>
                <w:numId w:val="42"/>
              </w:numPr>
            </w:pPr>
            <w:r w:rsidRPr="00EE49D0">
              <w:t>Предметные результаты освоения конкретного учебного предмета</w:t>
            </w:r>
          </w:p>
        </w:tc>
        <w:tc>
          <w:tcPr>
            <w:tcW w:w="12049" w:type="dxa"/>
          </w:tcPr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b/>
                <w:bCs/>
                <w:lang w:eastAsia="ru-RU"/>
              </w:rPr>
              <w:t>Ценностные ориентиры содержания учебного предмета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Основной целью изучения информатики в школе является формирование у обучающихся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• </w:t>
            </w:r>
            <w:r w:rsidRPr="0006122C">
              <w:rPr>
                <w:i/>
                <w:iCs/>
                <w:lang w:eastAsia="ru-RU"/>
              </w:rPr>
              <w:t>Основы логической и алгоритмической компетентности</w:t>
            </w:r>
            <w:r w:rsidRPr="0006122C">
              <w:rPr>
                <w:lang w:eastAsia="ru-RU"/>
              </w:rPr>
      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• </w:t>
            </w:r>
            <w:r w:rsidRPr="0006122C">
              <w:rPr>
                <w:i/>
                <w:iCs/>
                <w:lang w:eastAsia="ru-RU"/>
              </w:rPr>
              <w:t>Основы информационной грамотности</w:t>
            </w:r>
            <w:r w:rsidRPr="0006122C">
              <w:rPr>
                <w:lang w:eastAsia="ru-RU"/>
              </w:rPr>
      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• </w:t>
            </w:r>
            <w:r w:rsidRPr="0006122C">
              <w:rPr>
                <w:i/>
                <w:iCs/>
                <w:lang w:eastAsia="ru-RU"/>
              </w:rPr>
              <w:t>Основы ИКТ-квалификации</w:t>
            </w:r>
            <w:r w:rsidRPr="0006122C">
              <w:rPr>
                <w:lang w:eastAsia="ru-RU"/>
              </w:rPr>
              <w:t>, в частности овладение основами применения компьютеров (и других средств ИКТ) для решения информационных задач.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• </w:t>
            </w:r>
            <w:r w:rsidRPr="0006122C">
              <w:rPr>
                <w:i/>
                <w:iCs/>
                <w:lang w:eastAsia="ru-RU"/>
              </w:rPr>
              <w:t>Основы коммуникационной компетентности</w:t>
            </w:r>
            <w:r w:rsidRPr="0006122C">
              <w:rPr>
                <w:lang w:eastAsia="ru-RU"/>
              </w:rPr>
              <w:t>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      </w:r>
          </w:p>
          <w:p w:rsidR="006E1175" w:rsidRPr="0006122C" w:rsidRDefault="006E1175" w:rsidP="006E1175">
            <w:pPr>
              <w:jc w:val="both"/>
              <w:rPr>
                <w:lang w:eastAsia="ru-RU"/>
              </w:rPr>
            </w:pPr>
            <w:r w:rsidRPr="0006122C">
              <w:rPr>
                <w:shd w:val="clear" w:color="auto" w:fill="FFFFFF"/>
                <w:lang w:eastAsia="ru-RU"/>
              </w:rPr>
              <w:t>Личностные, метапредметные и предметные результаты освоения информатики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605CDE">
              <w:rPr>
                <w:b/>
                <w:i/>
                <w:iCs/>
                <w:lang w:eastAsia="ru-RU"/>
              </w:rPr>
              <w:t>Личностные результаты</w:t>
            </w:r>
            <w:r w:rsidRPr="0006122C">
              <w:rPr>
                <w:lang w:eastAsia="ru-RU"/>
              </w:rPr>
      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наличие представлений об информации как важнейшем стратегическом ресурсе развития личности, государства, общества;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понимание роли информационных процессов в современном мире;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владение первичными навыками анализа и критичной оценки получаемой информации;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развитие чувства личной ответственности за качество окружающей информационной среды;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способность</w:t>
            </w:r>
            <w:proofErr w:type="gramEnd"/>
            <w:r w:rsidRPr="0006122C">
              <w:rPr>
                <w:lang w:eastAsia="ru-RU"/>
              </w:rPr>
              <w:t xml:space="preserve">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6E1175" w:rsidRPr="0006122C" w:rsidRDefault="006E1175" w:rsidP="006E117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способность</w:t>
            </w:r>
            <w:proofErr w:type="gramEnd"/>
            <w:r w:rsidRPr="0006122C">
              <w:rPr>
                <w:lang w:eastAsia="ru-RU"/>
              </w:rPr>
              <w:t xml:space="preserve">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605CDE">
              <w:rPr>
                <w:b/>
                <w:i/>
                <w:iCs/>
                <w:lang w:eastAsia="ru-RU"/>
              </w:rPr>
              <w:t>Метапредметные результаты</w:t>
            </w:r>
            <w:r w:rsidRPr="0006122C">
              <w:rPr>
                <w:lang w:eastAsia="ru-RU"/>
              </w:rPr>
      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владение</w:t>
            </w:r>
            <w:proofErr w:type="gramEnd"/>
            <w:r w:rsidRPr="0006122C">
              <w:rPr>
                <w:lang w:eastAsia="ru-RU"/>
              </w:rPr>
              <w:t xml:space="preserve"> общепредметными понятиями «объект», «система», «модель», «алгоритм», «исполнитель» и др.;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владение</w:t>
            </w:r>
            <w:proofErr w:type="gramEnd"/>
            <w:r w:rsidRPr="0006122C">
              <w:rPr>
                <w:lang w:eastAsia="ru-RU"/>
              </w:rPr>
              <w:t xml:space="preserve">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владение</w:t>
            </w:r>
            <w:proofErr w:type="gramEnd"/>
            <w:r w:rsidRPr="0006122C">
              <w:rPr>
                <w:lang w:eastAsia="ru-RU"/>
              </w:rPr>
      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владение</w:t>
            </w:r>
            <w:proofErr w:type="gramEnd"/>
            <w:r w:rsidRPr="0006122C">
              <w:rPr>
                <w:lang w:eastAsia="ru-RU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владение</w:t>
            </w:r>
            <w:proofErr w:type="gramEnd"/>
            <w:r w:rsidRPr="0006122C">
              <w:rPr>
                <w:lang w:eastAsia="ru-RU"/>
              </w:rPr>
              <w:t xml:space="preserve">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6E1175" w:rsidRPr="0006122C" w:rsidRDefault="006E1175" w:rsidP="006E117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r w:rsidR="00C92D8D" w:rsidRPr="0006122C">
              <w:rPr>
                <w:lang w:eastAsia="ru-RU"/>
              </w:rPr>
              <w:t>гипермедиа сообщений</w:t>
            </w:r>
            <w:r w:rsidRPr="0006122C">
              <w:rPr>
                <w:lang w:eastAsia="ru-RU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6E1175" w:rsidRPr="0006122C" w:rsidRDefault="006E1175" w:rsidP="006E1175">
            <w:pPr>
              <w:shd w:val="clear" w:color="auto" w:fill="FFFFFF"/>
              <w:spacing w:after="150"/>
              <w:jc w:val="both"/>
              <w:rPr>
                <w:lang w:eastAsia="ru-RU"/>
              </w:rPr>
            </w:pPr>
            <w:r w:rsidRPr="00605CDE">
              <w:rPr>
                <w:b/>
                <w:i/>
                <w:iCs/>
                <w:lang w:eastAsia="ru-RU"/>
              </w:rPr>
              <w:t>Предметные результаты</w:t>
            </w:r>
            <w:r w:rsidRPr="0006122C">
              <w:rPr>
                <w:lang w:eastAsia="ru-RU"/>
              </w:rPr>
      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</w:t>
            </w:r>
            <w:r w:rsidR="00C92D8D" w:rsidRPr="00C92D8D">
              <w:rPr>
                <w:lang w:eastAsia="ru-RU"/>
              </w:rPr>
              <w:t xml:space="preserve"> </w:t>
            </w:r>
            <w:r w:rsidRPr="0006122C">
              <w:rPr>
                <w:lang w:eastAsia="ru-RU"/>
              </w:rPr>
              <w:t>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6E1175" w:rsidRPr="0006122C" w:rsidRDefault="006E1175" w:rsidP="006E1175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6E1175" w:rsidRPr="0006122C" w:rsidRDefault="006E1175" w:rsidP="006E1175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формирование</w:t>
            </w:r>
            <w:proofErr w:type="gramEnd"/>
            <w:r w:rsidRPr="0006122C">
              <w:rPr>
                <w:lang w:eastAsia="ru-RU"/>
              </w:rPr>
              <w:t xml:space="preserve"> представления об основных изучаемых понятиях: информация, алгоритм, модель – и их свойствах;</w:t>
            </w:r>
          </w:p>
          <w:p w:rsidR="006E1175" w:rsidRPr="0006122C" w:rsidRDefault="006E1175" w:rsidP="006E1175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развитие</w:t>
            </w:r>
            <w:proofErr w:type="gramEnd"/>
            <w:r w:rsidRPr="0006122C">
              <w:rPr>
                <w:lang w:eastAsia="ru-RU"/>
              </w:rPr>
              <w:t xml:space="preserve">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6E1175" w:rsidRPr="0006122C" w:rsidRDefault="006E1175" w:rsidP="006E1175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proofErr w:type="gramStart"/>
            <w:r w:rsidRPr="0006122C">
              <w:rPr>
                <w:lang w:eastAsia="ru-RU"/>
              </w:rPr>
              <w:t>формирование</w:t>
            </w:r>
            <w:proofErr w:type="gramEnd"/>
            <w:r w:rsidRPr="0006122C">
              <w:rPr>
                <w:lang w:eastAsia="ru-RU"/>
              </w:rPr>
      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EE49D0" w:rsidRDefault="006E1175" w:rsidP="006E1175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after="150"/>
              <w:jc w:val="both"/>
              <w:rPr>
                <w:lang w:eastAsia="ru-RU"/>
              </w:rPr>
            </w:pPr>
            <w:r w:rsidRPr="0006122C">
              <w:rPr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BB4C2A" w:rsidTr="00B335B5">
        <w:tc>
          <w:tcPr>
            <w:tcW w:w="2547" w:type="dxa"/>
          </w:tcPr>
          <w:p w:rsidR="00BB4C2A" w:rsidRPr="00EE49D0" w:rsidRDefault="00BB4C2A" w:rsidP="00E75961">
            <w:pPr>
              <w:pStyle w:val="a4"/>
              <w:numPr>
                <w:ilvl w:val="0"/>
                <w:numId w:val="43"/>
              </w:numPr>
            </w:pPr>
            <w:r w:rsidRPr="00A97E6B">
              <w:t>Содержание учебного предмета</w:t>
            </w:r>
          </w:p>
        </w:tc>
        <w:tc>
          <w:tcPr>
            <w:tcW w:w="12049" w:type="dxa"/>
          </w:tcPr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Структура содержания общеобразовательного предмета (курса) информатики в 6 классе основной школы определена следующими укрупнёнными тематическими блоками (разделами):</w:t>
            </w:r>
          </w:p>
          <w:p w:rsidR="00C92D8D" w:rsidRPr="00C92D8D" w:rsidRDefault="00C92D8D" w:rsidP="00C92D8D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Системы и объекты;</w:t>
            </w:r>
          </w:p>
          <w:p w:rsidR="00C92D8D" w:rsidRPr="00C92D8D" w:rsidRDefault="00C92D8D" w:rsidP="00C92D8D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Информация вокруг нас;</w:t>
            </w:r>
          </w:p>
          <w:p w:rsidR="00C92D8D" w:rsidRPr="00C92D8D" w:rsidRDefault="00C92D8D" w:rsidP="00C92D8D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Компьютерная графика;</w:t>
            </w:r>
          </w:p>
          <w:p w:rsidR="00C92D8D" w:rsidRPr="00C92D8D" w:rsidRDefault="00C92D8D" w:rsidP="00C92D8D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Информационные модели</w:t>
            </w:r>
          </w:p>
          <w:p w:rsidR="00C92D8D" w:rsidRPr="00C92D8D" w:rsidRDefault="00C92D8D" w:rsidP="00C92D8D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Алгоритмика.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b/>
                <w:bCs/>
                <w:lang w:eastAsia="ru-RU"/>
              </w:rPr>
              <w:t>Раздел 1. Объекты и системы (10 ч).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      </w:r>
          </w:p>
          <w:p w:rsidR="00C92D8D" w:rsidRPr="00463FD9" w:rsidRDefault="00C92D8D" w:rsidP="00C92D8D">
            <w:pPr>
              <w:rPr>
                <w:b/>
                <w:lang w:eastAsia="ru-RU"/>
              </w:rPr>
            </w:pPr>
            <w:r w:rsidRPr="00463FD9">
              <w:rPr>
                <w:b/>
                <w:shd w:val="clear" w:color="auto" w:fill="FFFFFF"/>
                <w:lang w:eastAsia="ru-RU"/>
              </w:rPr>
              <w:t>Раздел 2. Информация вокруг нас (3 ч)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Компьютерные объекты. Программы и документы. Файлы и папки. Основные правила именования файлов.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      </w:r>
          </w:p>
          <w:p w:rsidR="00463FD9" w:rsidRDefault="00C92D8D" w:rsidP="00C92D8D">
            <w:pPr>
              <w:rPr>
                <w:shd w:val="clear" w:color="auto" w:fill="FFFFFF"/>
                <w:lang w:eastAsia="ru-RU"/>
              </w:rPr>
            </w:pPr>
            <w:r w:rsidRPr="00463FD9">
              <w:rPr>
                <w:b/>
                <w:shd w:val="clear" w:color="auto" w:fill="FFFFFF"/>
                <w:lang w:eastAsia="ru-RU"/>
              </w:rPr>
              <w:t xml:space="preserve">Раздел 3. Компьютерная графика (1 ч) </w:t>
            </w:r>
          </w:p>
          <w:p w:rsidR="00463FD9" w:rsidRDefault="00C92D8D" w:rsidP="00C92D8D">
            <w:pPr>
              <w:rPr>
                <w:shd w:val="clear" w:color="auto" w:fill="FFFFFF"/>
                <w:lang w:eastAsia="ru-RU"/>
              </w:rPr>
            </w:pPr>
            <w:r w:rsidRPr="00C92D8D">
              <w:rPr>
                <w:shd w:val="clear" w:color="auto" w:fill="FFFFFF"/>
                <w:lang w:eastAsia="ru-RU"/>
              </w:rPr>
              <w:t xml:space="preserve">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 </w:t>
            </w:r>
          </w:p>
          <w:p w:rsidR="00463FD9" w:rsidRDefault="00463FD9" w:rsidP="00C92D8D">
            <w:pPr>
              <w:rPr>
                <w:shd w:val="clear" w:color="auto" w:fill="FFFFFF"/>
                <w:lang w:eastAsia="ru-RU"/>
              </w:rPr>
            </w:pPr>
          </w:p>
          <w:p w:rsidR="00C92D8D" w:rsidRPr="00463FD9" w:rsidRDefault="00C92D8D" w:rsidP="00C92D8D">
            <w:pPr>
              <w:rPr>
                <w:b/>
                <w:lang w:eastAsia="ru-RU"/>
              </w:rPr>
            </w:pPr>
            <w:r w:rsidRPr="00463FD9">
              <w:rPr>
                <w:b/>
                <w:shd w:val="clear" w:color="auto" w:fill="FFFFFF"/>
                <w:lang w:eastAsia="ru-RU"/>
              </w:rPr>
              <w:t>Раздел 4. Информационные модели (9 ч)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Модели объектов и их назначение. Информационные модели. Словесные информационные модели. Простейшие математические модели.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Многообразие схем. Информационные модели на графах. Деревья.</w:t>
            </w:r>
          </w:p>
          <w:p w:rsidR="00C92D8D" w:rsidRPr="00463FD9" w:rsidRDefault="00C92D8D" w:rsidP="00C92D8D">
            <w:pPr>
              <w:rPr>
                <w:b/>
                <w:lang w:eastAsia="ru-RU"/>
              </w:rPr>
            </w:pPr>
            <w:r w:rsidRPr="00463FD9">
              <w:rPr>
                <w:b/>
                <w:shd w:val="clear" w:color="auto" w:fill="FFFFFF"/>
                <w:lang w:eastAsia="ru-RU"/>
              </w:rPr>
              <w:t>Раздел 5. Алгоритмика (11 ч)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  <w:r w:rsidRPr="00C92D8D">
              <w:rPr>
                <w:lang w:eastAsia="ru-RU"/>
              </w:rPr>
              <w:t>Составление алгоритмов (линейных, с ветвлениями и циклами) для управления исполнителями Чертёжник, Водолей и др.</w:t>
            </w:r>
          </w:p>
          <w:p w:rsidR="00C92D8D" w:rsidRPr="00A87C41" w:rsidRDefault="00C92D8D" w:rsidP="00C92D8D">
            <w:pPr>
              <w:rPr>
                <w:b/>
                <w:i/>
                <w:lang w:eastAsia="ru-RU"/>
              </w:rPr>
            </w:pPr>
            <w:r w:rsidRPr="00A87C41">
              <w:rPr>
                <w:b/>
                <w:i/>
                <w:shd w:val="clear" w:color="auto" w:fill="FFFFFF"/>
                <w:lang w:eastAsia="ru-RU"/>
              </w:rPr>
              <w:t>Контроль предметных результатов</w:t>
            </w:r>
          </w:p>
          <w:tbl>
            <w:tblPr>
              <w:tblW w:w="1179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6236"/>
              <w:gridCol w:w="4820"/>
            </w:tblGrid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№ урока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Вид работы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Тема урока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 «Работаем с основными объектами операционной системы».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Объекты операционной системы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2 «Работаем с объектами файловой системы».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Файлы и папки. Размер файла.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3 «Повторяем возможности графического редактора – инструмента создания графических объектов».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Разнообразие отношений объектов и их множеств. Отношения между множествами.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4 «Повторяем возможности текстового редактора – инструмента создания текстовых объектов».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Классификация компьютерных объектов.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8- 10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5 «Знакомство с графическими возможностями текстового процессора».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Системы объектов. Система и окружающая среда. Персональный компьютер как система.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6 «Создаем компьютерные документы».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Способы познания окружающего мира.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12- 13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7 «Конструируем и исследуем графические объекты».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Понятие как форма мышления. Определение понятия.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8 «Создаем графические модели».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Информационное моделирование как способ познания.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9 «Создаем словесные модели».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Знаковые информационные модели. Словесные описания (научные, художественные).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10 «Создаем многоуровневые списки».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Математические модели. Многоуровневые списки.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17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11 «Создаем табличные модели».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Табличные информационные модели.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18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12 «Создаем вычислительные таблицы в текстовом процессоре».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Решение логических задач с помощью нескольких таблиц. Вычислительные таблицы.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19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13 «Создаем информационные модели – диаграммы и графики».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Графики и диаграммы. Наглядное представление процессов изменения величин.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21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14 «Создаем информационные модели – схемы, графы и деревья».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Многообразие схем и сферы их применения.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26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15 «Создаем линейную презентацию».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Линейные алгоритмы.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27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16 «Создаем презентацию с гиперссылками».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Алгоритмы с ветвлениями.</w:t>
                  </w:r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28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17 «Создаем циклическую презентацию».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35AE6" w:rsidP="00C92D8D">
                  <w:pPr>
                    <w:spacing w:after="150"/>
                    <w:rPr>
                      <w:lang w:eastAsia="ru-RU"/>
                    </w:rPr>
                  </w:pPr>
                  <w:r w:rsidRPr="00C35AE6">
                    <w:rPr>
                      <w:lang w:eastAsia="ru-RU"/>
                    </w:rPr>
                    <w:t xml:space="preserve">Разработка </w:t>
                  </w:r>
                  <w:proofErr w:type="gramStart"/>
                  <w:r w:rsidRPr="00C35AE6">
                    <w:rPr>
                      <w:lang w:eastAsia="ru-RU"/>
                    </w:rPr>
                    <w:t>сценария  презентации</w:t>
                  </w:r>
                  <w:proofErr w:type="gramEnd"/>
                </w:p>
              </w:tc>
            </w:tr>
            <w:tr w:rsidR="00C92D8D" w:rsidRPr="00C92D8D" w:rsidTr="00A87C41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33 -34</w:t>
                  </w:r>
                </w:p>
              </w:tc>
              <w:tc>
                <w:tcPr>
                  <w:tcW w:w="6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35AE6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Практическая работа № 18 «</w:t>
                  </w:r>
                  <w:r w:rsidR="00C35AE6">
                    <w:rPr>
                      <w:lang w:eastAsia="ru-RU"/>
                    </w:rPr>
                    <w:t>Анимация в презентации</w:t>
                  </w:r>
                  <w:r w:rsidRPr="00C92D8D">
                    <w:rPr>
                      <w:lang w:eastAsia="ru-RU"/>
                    </w:rPr>
                    <w:t>».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0F1F12" w:rsidP="00C92D8D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Анимация в презентации.</w:t>
                  </w:r>
                </w:p>
              </w:tc>
            </w:tr>
          </w:tbl>
          <w:p w:rsidR="00C92D8D" w:rsidRDefault="00C92D8D" w:rsidP="00C92D8D">
            <w:pPr>
              <w:rPr>
                <w:shd w:val="clear" w:color="auto" w:fill="FFFFFF"/>
                <w:lang w:eastAsia="ru-RU"/>
              </w:rPr>
            </w:pPr>
          </w:p>
          <w:p w:rsidR="00C92D8D" w:rsidRPr="00A87C41" w:rsidRDefault="00C92D8D" w:rsidP="00C92D8D">
            <w:pPr>
              <w:rPr>
                <w:b/>
                <w:i/>
                <w:lang w:eastAsia="ru-RU"/>
              </w:rPr>
            </w:pPr>
            <w:r w:rsidRPr="00A87C41">
              <w:rPr>
                <w:b/>
                <w:i/>
                <w:shd w:val="clear" w:color="auto" w:fill="FFFFFF"/>
                <w:lang w:eastAsia="ru-RU"/>
              </w:rPr>
              <w:t>Учебно-тематический план</w:t>
            </w:r>
          </w:p>
          <w:tbl>
            <w:tblPr>
              <w:tblW w:w="1179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4841"/>
              <w:gridCol w:w="1559"/>
              <w:gridCol w:w="2835"/>
              <w:gridCol w:w="1843"/>
            </w:tblGrid>
            <w:tr w:rsidR="00C92D8D" w:rsidRPr="00C92D8D" w:rsidTr="00A87C41">
              <w:tc>
                <w:tcPr>
                  <w:tcW w:w="7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4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Название темы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Количество часов</w:t>
                  </w:r>
                </w:p>
              </w:tc>
            </w:tr>
            <w:tr w:rsidR="00C92D8D" w:rsidRPr="00C92D8D" w:rsidTr="00A87C4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общее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практика</w:t>
                  </w:r>
                  <w:proofErr w:type="gramEnd"/>
                </w:p>
              </w:tc>
            </w:tr>
            <w:tr w:rsidR="00C92D8D" w:rsidRPr="00C92D8D" w:rsidTr="00A87C41">
              <w:trPr>
                <w:trHeight w:val="9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Объекты и системы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5</w:t>
                  </w:r>
                </w:p>
              </w:tc>
            </w:tr>
            <w:tr w:rsidR="00C92D8D" w:rsidRPr="00C92D8D" w:rsidTr="00A87C41">
              <w:trPr>
                <w:trHeight w:val="9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Информационное моделирование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</w:tr>
            <w:tr w:rsidR="00C92D8D" w:rsidRPr="00C92D8D" w:rsidTr="00A87C41">
              <w:trPr>
                <w:trHeight w:val="9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Алгоритмика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D52A0E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</w:tr>
            <w:tr w:rsidR="00C92D8D" w:rsidRPr="00C92D8D" w:rsidTr="00A87C41"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Мультимедиа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982E0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D52A0E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</w:tr>
            <w:tr w:rsidR="00C92D8D" w:rsidRPr="00C92D8D" w:rsidTr="00A87C41"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right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18</w:t>
                  </w:r>
                </w:p>
              </w:tc>
            </w:tr>
          </w:tbl>
          <w:p w:rsidR="00C92D8D" w:rsidRPr="00C92D8D" w:rsidRDefault="00C92D8D" w:rsidP="00C92D8D">
            <w:pPr>
              <w:shd w:val="clear" w:color="auto" w:fill="FFFFFF"/>
              <w:spacing w:after="150"/>
              <w:rPr>
                <w:lang w:eastAsia="ru-RU"/>
              </w:rPr>
            </w:pPr>
          </w:p>
          <w:p w:rsidR="00C92D8D" w:rsidRPr="00A87C41" w:rsidRDefault="00C92D8D" w:rsidP="00A87C41">
            <w:pPr>
              <w:rPr>
                <w:b/>
                <w:i/>
                <w:lang w:eastAsia="ru-RU"/>
              </w:rPr>
            </w:pPr>
            <w:r w:rsidRPr="00A87C41">
              <w:rPr>
                <w:b/>
                <w:i/>
                <w:shd w:val="clear" w:color="auto" w:fill="FFFFFF"/>
                <w:lang w:eastAsia="ru-RU"/>
              </w:rPr>
              <w:t>Тематическое планирование с определением основных видов учебной деятельности</w:t>
            </w:r>
          </w:p>
          <w:tbl>
            <w:tblPr>
              <w:tblW w:w="1179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3119"/>
              <w:gridCol w:w="6237"/>
            </w:tblGrid>
            <w:tr w:rsidR="00C92D8D" w:rsidRPr="00C92D8D" w:rsidTr="00A87C41"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Темы, раскрывающие основное содержание программы, и число часов, отводимых на каждую тему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Основное содержание по темам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92D8D" w:rsidRPr="00C92D8D" w:rsidRDefault="00C92D8D" w:rsidP="00C92D8D">
                  <w:pPr>
                    <w:spacing w:after="150"/>
                    <w:jc w:val="center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Характеристика деятельности ученика</w:t>
                  </w:r>
                </w:p>
              </w:tc>
            </w:tr>
            <w:tr w:rsidR="00C92D8D" w:rsidRPr="00C92D8D" w:rsidTr="00A87C41"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Тема 1. Объекты и системы (10 часов)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</w:t>
                  </w:r>
                </w:p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Персональный компьютер как система. Файловая система. Операционная система.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Аналитическая деятельность: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2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анализировать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объекты окружающей действительности, указывая их признаки — свойства, действия, поведение, состояния;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2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выявлять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отношения, связывающие данный объект с другими объектами;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2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осуществлять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деление заданного множества объектов на классы по заданному или самостоятельно выбранному признаку — основанию классификации;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2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приводить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примеры материальных, нематериальных и смешанных систем.</w:t>
                  </w:r>
                </w:p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Практическая деятельность</w:t>
                  </w:r>
                  <w:r w:rsidRPr="00C92D8D">
                    <w:rPr>
                      <w:lang w:eastAsia="ru-RU"/>
                    </w:rPr>
                    <w:t>: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3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изменять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свойства рабочего стола: тему, фоновый рисунок, заставку;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3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изменять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свойства панели задач;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3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узнавать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свойства компьютерных объектов (устройств, папок, файлов) и возможных действий с ними;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33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упорядочивать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информацию в личной папке.</w:t>
                  </w:r>
                </w:p>
              </w:tc>
            </w:tr>
            <w:tr w:rsidR="00C92D8D" w:rsidRPr="00C92D8D" w:rsidTr="00A87C41"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 xml:space="preserve">Тема 2. </w:t>
                  </w:r>
                  <w:r w:rsidR="00D52A0E">
                    <w:rPr>
                      <w:lang w:eastAsia="ru-RU"/>
                    </w:rPr>
                    <w:t>Информационное моделирование</w:t>
                  </w:r>
                  <w:r w:rsidRPr="00C92D8D">
                    <w:rPr>
                      <w:lang w:eastAsia="ru-RU"/>
                    </w:rPr>
                    <w:t xml:space="preserve"> (</w:t>
                  </w:r>
                  <w:r w:rsidR="00D52A0E">
                    <w:rPr>
                      <w:lang w:eastAsia="ru-RU"/>
                    </w:rPr>
                    <w:t>11 часов</w:t>
                  </w:r>
                  <w:r w:rsidRPr="00C92D8D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Информация и знания. Чувственное познание окружающего мира. Абстрактное мышление. Понятие как форма мышления.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Компьютерная графика.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Простейший графический редактор.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Инструменты графического редактора. Инструменты создания простейших графических объектов.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Исправление ошибок и внесение изменений. Работа с фрагментами: удаление, перемещение, копирование. Преобразование фрагментов.</w:t>
                  </w:r>
                </w:p>
                <w:p w:rsidR="00D52A0E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Устройства ввода графической информации.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Модели объектов и их назначение. Информационные модели. Словесные информационные модели. Простейшие математические модели.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Табличные информационные модели. Структура и правила оформления таблицы. Простые таблицы. Табличное решение логических задач.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Вычислительные таблицы. Графики и диаграммы. Наглядное представление о соотношении величин. Визуализация многорядных данных.</w:t>
                  </w:r>
                </w:p>
                <w:p w:rsidR="00D52A0E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Многообразие схем. Информационные модели на графах. Деревья.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Аналитическая деятельность:</w:t>
                  </w:r>
                </w:p>
                <w:p w:rsidR="00C92D8D" w:rsidRPr="00C92D8D" w:rsidRDefault="00C92D8D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определять</w:t>
                  </w:r>
                  <w:proofErr w:type="gramEnd"/>
                  <w:r w:rsidRPr="00C92D8D">
                    <w:rPr>
                      <w:lang w:eastAsia="ru-RU"/>
                    </w:rPr>
                    <w:t>, информативно или нет некоторое сообщение, если известны способности конкретного субъекта к его восприятию.</w:t>
                  </w:r>
                </w:p>
                <w:p w:rsidR="00C92D8D" w:rsidRPr="00C92D8D" w:rsidRDefault="00C92D8D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уметь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не создавать конфликтов и находить выходы из спорных ситуаций;</w:t>
                  </w:r>
                </w:p>
                <w:p w:rsidR="00C92D8D" w:rsidRDefault="00C92D8D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приобрести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навыки сотрудничества в разных ситуациях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выделять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в сложных графических объектах простые (графические примитивы);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планировать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работу по конструированию сложных графических объектов из простых;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определять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инструменты графического редактора для выполнения базовых операций по созданию изображений;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различать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натурные и информационные модели, изучаемые в школе, встречающиеся в жизни;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приводить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примеры использования таблиц, диаграмм, схем, графов и т.д. при описании объектов окружающего мира.</w:t>
                  </w:r>
                </w:p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Практическая деятельность:</w:t>
                  </w:r>
                </w:p>
                <w:p w:rsidR="00C92D8D" w:rsidRPr="00C92D8D" w:rsidRDefault="00C92D8D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Научиться получать информацию через восприятия, суждения, умозаключения;</w:t>
                  </w:r>
                </w:p>
                <w:p w:rsidR="00C92D8D" w:rsidRPr="00C92D8D" w:rsidRDefault="00C92D8D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Научиться образовывать понятия;</w:t>
                  </w:r>
                </w:p>
                <w:p w:rsidR="00C92D8D" w:rsidRDefault="00C92D8D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Научиться давать понятиям определения.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использовать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простейший (растровый и/или векторный) графический редактор для создания и редактирования изображений;</w:t>
                  </w:r>
                </w:p>
                <w:p w:rsidR="00D52A0E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сложные графические объекты с повторяющимися и /или преобразованными фрагментами.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словесные модели (описания);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многоуровневые списки;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табличные модели;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простые вычислительные таблицы, вносить в них информацию и проводить несложные вычисления;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диаграммы и графики;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схемы, графы, деревья;</w:t>
                  </w:r>
                </w:p>
                <w:p w:rsidR="00D52A0E" w:rsidRPr="00C92D8D" w:rsidRDefault="00D52A0E" w:rsidP="00D52A0E">
                  <w:pPr>
                    <w:numPr>
                      <w:ilvl w:val="0"/>
                      <w:numId w:val="34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создавать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графические модели.</w:t>
                  </w:r>
                </w:p>
              </w:tc>
            </w:tr>
            <w:tr w:rsidR="00C92D8D" w:rsidRPr="00C92D8D" w:rsidTr="00A87C41">
              <w:trPr>
                <w:trHeight w:val="1755"/>
              </w:trPr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D52A0E" w:rsidP="00982E0D">
                  <w:pPr>
                    <w:spacing w:after="15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Тема 3</w:t>
                  </w:r>
                  <w:r w:rsidR="00C92D8D" w:rsidRPr="00C92D8D">
                    <w:rPr>
                      <w:lang w:eastAsia="ru-RU"/>
                    </w:rPr>
                    <w:t>. Алгоритмика (</w:t>
                  </w:r>
                  <w:r w:rsidR="00982E0D">
                    <w:rPr>
                      <w:lang w:val="en-US" w:eastAsia="ru-RU"/>
                    </w:rPr>
                    <w:t>8</w:t>
                  </w:r>
                  <w:r w:rsidR="00C92D8D" w:rsidRPr="00C92D8D">
                    <w:rPr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      </w:r>
                </w:p>
                <w:p w:rsidR="00D52A0E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      </w:r>
                </w:p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Составление алгоритмов (линейных, с ветвлениями и циклами) для управления исполнителями Чертёжник, Водолей и др.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Аналитическая деятельность: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40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приводить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примеры формальных и неформальных исполнителей;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40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придумывать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задачи по управлению учебными исполнителями;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40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выделять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примеры ситуаций, которые могут быть описаны с помощью линейных алгоритмов, алгоритмов с ветвлениями и циклами.</w:t>
                  </w:r>
                </w:p>
                <w:p w:rsidR="00C92D8D" w:rsidRPr="00C92D8D" w:rsidRDefault="00C92D8D" w:rsidP="00C92D8D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Практическая деятельность: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41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составлять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линейные алгоритмы по управлению учебным исполнителем;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41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составлять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вспомогательные алгоритмы для управления учебными исполнителем;</w:t>
                  </w:r>
                </w:p>
                <w:p w:rsidR="00C92D8D" w:rsidRPr="00C92D8D" w:rsidRDefault="00C92D8D" w:rsidP="00C92D8D">
                  <w:pPr>
                    <w:numPr>
                      <w:ilvl w:val="0"/>
                      <w:numId w:val="41"/>
                    </w:numPr>
                    <w:suppressAutoHyphens w:val="0"/>
                    <w:spacing w:after="150"/>
                    <w:rPr>
                      <w:lang w:eastAsia="ru-RU"/>
                    </w:rPr>
                  </w:pPr>
                  <w:proofErr w:type="gramStart"/>
                  <w:r w:rsidRPr="00C92D8D">
                    <w:rPr>
                      <w:lang w:eastAsia="ru-RU"/>
                    </w:rPr>
                    <w:t>составлять</w:t>
                  </w:r>
                  <w:proofErr w:type="gramEnd"/>
                  <w:r w:rsidRPr="00C92D8D">
                    <w:rPr>
                      <w:lang w:eastAsia="ru-RU"/>
                    </w:rPr>
                    <w:t xml:space="preserve"> циклические алгоритмы по управлению учебным исполнителем.</w:t>
                  </w:r>
                </w:p>
              </w:tc>
            </w:tr>
            <w:tr w:rsidR="00982E0D" w:rsidRPr="00C92D8D" w:rsidTr="00A87C41">
              <w:trPr>
                <w:trHeight w:val="1755"/>
              </w:trPr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D52A0E" w:rsidRDefault="00D52A0E" w:rsidP="00D52A0E">
                  <w:pPr>
                    <w:spacing w:after="15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Тема 4</w:t>
                  </w:r>
                  <w:r w:rsidRPr="00C92D8D">
                    <w:rPr>
                      <w:lang w:eastAsia="ru-RU"/>
                    </w:rPr>
                    <w:t xml:space="preserve">. </w:t>
                  </w:r>
                  <w:r>
                    <w:rPr>
                      <w:lang w:eastAsia="ru-RU"/>
                    </w:rPr>
                    <w:t>Мультимедиа</w:t>
                  </w:r>
                </w:p>
                <w:p w:rsidR="00982E0D" w:rsidRPr="00C92D8D" w:rsidRDefault="00D52A0E" w:rsidP="00D52A0E">
                  <w:pPr>
                    <w:spacing w:after="150"/>
                    <w:rPr>
                      <w:lang w:eastAsia="ru-RU"/>
                    </w:rPr>
                  </w:pPr>
                  <w:r w:rsidRPr="00C92D8D">
                    <w:rPr>
                      <w:lang w:eastAsia="ru-RU"/>
                    </w:rPr>
                    <w:t>(</w:t>
                  </w:r>
                  <w:r>
                    <w:rPr>
                      <w:lang w:eastAsia="ru-RU"/>
                    </w:rPr>
                    <w:t>5</w:t>
                  </w:r>
                  <w:r w:rsidRPr="00C92D8D">
                    <w:rPr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82E0D" w:rsidRDefault="00C35AE6" w:rsidP="00C92D8D">
                  <w:pPr>
                    <w:spacing w:after="150"/>
                  </w:pPr>
                  <w:r>
                    <w:t>Представление о возможностях демонстрации материала при выступлении</w:t>
                  </w:r>
                </w:p>
                <w:p w:rsidR="00C35AE6" w:rsidRDefault="00C35AE6" w:rsidP="00C92D8D">
                  <w:pPr>
                    <w:spacing w:after="150"/>
                  </w:pPr>
                  <w:r>
                    <w:t>Понятие сценария презентации;</w:t>
                  </w:r>
                </w:p>
                <w:p w:rsidR="00C35AE6" w:rsidRPr="00C92D8D" w:rsidRDefault="00C35AE6" w:rsidP="00C92D8D">
                  <w:pPr>
                    <w:spacing w:after="150"/>
                    <w:rPr>
                      <w:lang w:eastAsia="ru-RU"/>
                    </w:rPr>
                  </w:pPr>
                  <w:r>
                    <w:t>Понятие анимации и ее древней и современной истории;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35AE6" w:rsidRDefault="00C35AE6" w:rsidP="00C35AE6">
                  <w:pPr>
                    <w:spacing w:after="150"/>
                    <w:rPr>
                      <w:i/>
                      <w:iCs/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Аналитическая деятельность:</w:t>
                  </w:r>
                </w:p>
                <w:p w:rsidR="00C35AE6" w:rsidRDefault="00C35AE6" w:rsidP="00C35AE6">
                  <w:pPr>
                    <w:pStyle w:val="a4"/>
                    <w:numPr>
                      <w:ilvl w:val="0"/>
                      <w:numId w:val="44"/>
                    </w:numPr>
                    <w:spacing w:after="150"/>
                    <w:rPr>
                      <w:lang w:eastAsia="ru-RU"/>
                    </w:rPr>
                  </w:pPr>
                  <w:proofErr w:type="gramStart"/>
                  <w:r>
                    <w:t>понятие</w:t>
                  </w:r>
                  <w:proofErr w:type="gramEnd"/>
                  <w:r>
                    <w:t xml:space="preserve"> мультимедийной линейной презентации как разновидности  алгоритма (линейного алгоритма)</w:t>
                  </w:r>
                </w:p>
                <w:p w:rsidR="00C35AE6" w:rsidRPr="00C92D8D" w:rsidRDefault="00C35AE6" w:rsidP="00C35AE6">
                  <w:pPr>
                    <w:pStyle w:val="a4"/>
                    <w:numPr>
                      <w:ilvl w:val="0"/>
                      <w:numId w:val="44"/>
                    </w:numPr>
                    <w:spacing w:after="150"/>
                    <w:rPr>
                      <w:lang w:eastAsia="ru-RU"/>
                    </w:rPr>
                  </w:pPr>
                  <w:proofErr w:type="gramStart"/>
                  <w:r>
                    <w:t>разрабатывать</w:t>
                  </w:r>
                  <w:proofErr w:type="gramEnd"/>
                  <w:r>
                    <w:t xml:space="preserve"> сценарий презентации;</w:t>
                  </w:r>
                </w:p>
                <w:p w:rsidR="00C35AE6" w:rsidRDefault="00C35AE6" w:rsidP="00C35AE6">
                  <w:pPr>
                    <w:spacing w:after="150"/>
                    <w:rPr>
                      <w:i/>
                      <w:iCs/>
                      <w:lang w:eastAsia="ru-RU"/>
                    </w:rPr>
                  </w:pPr>
                  <w:r w:rsidRPr="00C92D8D">
                    <w:rPr>
                      <w:i/>
                      <w:iCs/>
                      <w:lang w:eastAsia="ru-RU"/>
                    </w:rPr>
                    <w:t>Практическая деятельность:</w:t>
                  </w:r>
                </w:p>
                <w:p w:rsidR="00982E0D" w:rsidRDefault="00C35AE6" w:rsidP="00C35AE6">
                  <w:pPr>
                    <w:pStyle w:val="a4"/>
                    <w:numPr>
                      <w:ilvl w:val="0"/>
                      <w:numId w:val="44"/>
                    </w:numPr>
                    <w:spacing w:after="150"/>
                    <w:rPr>
                      <w:lang w:eastAsia="ru-RU"/>
                    </w:rPr>
                  </w:pPr>
                  <w:proofErr w:type="gramStart"/>
                  <w:r>
                    <w:t>создавать  линейные</w:t>
                  </w:r>
                  <w:proofErr w:type="gramEnd"/>
                  <w:r>
                    <w:t xml:space="preserve"> презентации с помощью имеющегося программного обеспечения.</w:t>
                  </w:r>
                </w:p>
                <w:p w:rsidR="00C35AE6" w:rsidRDefault="00C35AE6" w:rsidP="00C35AE6">
                  <w:pPr>
                    <w:pStyle w:val="a4"/>
                    <w:numPr>
                      <w:ilvl w:val="0"/>
                      <w:numId w:val="44"/>
                    </w:numPr>
                    <w:spacing w:after="150"/>
                    <w:rPr>
                      <w:lang w:eastAsia="ru-RU"/>
                    </w:rPr>
                  </w:pPr>
                  <w:proofErr w:type="gramStart"/>
                  <w:r>
                    <w:t>закрепить</w:t>
                  </w:r>
                  <w:proofErr w:type="gramEnd"/>
                  <w:r>
                    <w:t xml:space="preserve"> навыки  использования программного обеспечения для создания презентаций по сценарию.</w:t>
                  </w:r>
                </w:p>
                <w:p w:rsidR="00C35AE6" w:rsidRPr="00C35AE6" w:rsidRDefault="00C35AE6" w:rsidP="00C35AE6">
                  <w:pPr>
                    <w:pStyle w:val="a4"/>
                    <w:numPr>
                      <w:ilvl w:val="0"/>
                      <w:numId w:val="44"/>
                    </w:numPr>
                    <w:spacing w:after="150"/>
                    <w:rPr>
                      <w:lang w:eastAsia="ru-RU"/>
                    </w:rPr>
                  </w:pPr>
                  <w:proofErr w:type="gramStart"/>
                  <w:r>
                    <w:t>настраивать</w:t>
                  </w:r>
                  <w:proofErr w:type="gramEnd"/>
                  <w:r>
                    <w:t xml:space="preserve"> эффекты анимации для различных объектов в презентации ;</w:t>
                  </w:r>
                </w:p>
              </w:tc>
            </w:tr>
          </w:tbl>
          <w:p w:rsidR="00C92D8D" w:rsidRDefault="00C92D8D" w:rsidP="00C92D8D">
            <w:pPr>
              <w:shd w:val="clear" w:color="auto" w:fill="FFFFFF"/>
              <w:spacing w:after="150"/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</w:pPr>
          </w:p>
          <w:p w:rsidR="00BB4C2A" w:rsidRDefault="00BB4C2A" w:rsidP="00C03D9C">
            <w:pPr>
              <w:ind w:firstLine="884"/>
              <w:jc w:val="both"/>
            </w:pPr>
          </w:p>
        </w:tc>
      </w:tr>
      <w:tr w:rsidR="0004312D" w:rsidTr="00B335B5">
        <w:tc>
          <w:tcPr>
            <w:tcW w:w="2547" w:type="dxa"/>
          </w:tcPr>
          <w:p w:rsidR="0004312D" w:rsidRPr="00BB4C2A" w:rsidRDefault="0004312D" w:rsidP="00E75961">
            <w:pPr>
              <w:pStyle w:val="a4"/>
              <w:numPr>
                <w:ilvl w:val="0"/>
                <w:numId w:val="43"/>
              </w:numPr>
            </w:pPr>
            <w:r w:rsidRPr="00A87C41">
              <w:t>Критерии оценивания</w:t>
            </w:r>
          </w:p>
        </w:tc>
        <w:tc>
          <w:tcPr>
            <w:tcW w:w="12049" w:type="dxa"/>
          </w:tcPr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Содержание и объем материала, подлежащего проверке, определяется программой и</w:t>
            </w:r>
            <w:r w:rsidR="006F45E1">
              <w:t xml:space="preserve"> </w:t>
            </w:r>
            <w:r>
              <w:t>учебником. При проверке усвоения материала необходимо выявлять полноту, прочность</w:t>
            </w:r>
            <w:r w:rsidR="006F45E1">
              <w:t xml:space="preserve"> усвоения </w:t>
            </w:r>
            <w:r>
              <w:t>учащимися теории и умение применять ее на практике в знакомых и</w:t>
            </w:r>
            <w:r w:rsidR="006F45E1">
              <w:t xml:space="preserve"> </w:t>
            </w:r>
            <w:r>
              <w:t>незнакомых ситуациях.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Основными формами проверки ЗУН учащихся по информатике являются устный опрос,</w:t>
            </w:r>
            <w:r w:rsidR="006F45E1">
              <w:t xml:space="preserve"> </w:t>
            </w:r>
            <w:r>
              <w:t>письменная контрольная работа, самостоятельная работа, тестирование, практическая</w:t>
            </w:r>
            <w:r w:rsidR="006F45E1">
              <w:t xml:space="preserve"> </w:t>
            </w:r>
            <w:r>
              <w:t>работа на ЭВМ и зачеты (в старших классах).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При оценке письменных и устных ответов учитель в первую очередь учитывает</w:t>
            </w:r>
            <w:r w:rsidR="006F45E1">
              <w:t xml:space="preserve"> показанные </w:t>
            </w:r>
            <w:r>
              <w:t>учащимися знания и умения. Оценка зависит также от наличия и характера</w:t>
            </w:r>
            <w:r w:rsidR="006F45E1">
              <w:t xml:space="preserve"> погрешностей, </w:t>
            </w:r>
            <w:r>
              <w:t>допущенных учащимися. Среди погрешностей выделяются ошибки и</w:t>
            </w:r>
            <w:r w:rsidR="006F45E1">
              <w:t xml:space="preserve"> </w:t>
            </w:r>
            <w:r>
              <w:t>недочеты.</w:t>
            </w:r>
            <w:r w:rsidR="006F45E1">
              <w:t xml:space="preserve"> </w:t>
            </w:r>
            <w:r>
              <w:t>Ошибкой считается погрешность, если она свидетельствует о том, что ученик не овладел</w:t>
            </w:r>
            <w:r w:rsidR="006F45E1">
              <w:t xml:space="preserve"> основными </w:t>
            </w:r>
            <w:r>
              <w:t>знаниями и (или) умениями, указанными в программе.</w:t>
            </w:r>
            <w:r w:rsidR="006F45E1">
              <w:t xml:space="preserve"> </w:t>
            </w:r>
            <w:r>
              <w:t>Не</w:t>
            </w:r>
            <w:r w:rsidR="006F45E1">
              <w:t xml:space="preserve">дочетами считаются погрешности, </w:t>
            </w:r>
            <w:r>
              <w:t>которые не привели к искажению смысла</w:t>
            </w:r>
            <w:r w:rsidR="006F45E1">
              <w:t xml:space="preserve"> </w:t>
            </w:r>
            <w:r>
              <w:t>полученного учеником задания или способа его выполнения, например, неаккуратная</w:t>
            </w:r>
            <w:r w:rsidR="006F45E1">
              <w:t xml:space="preserve"> </w:t>
            </w:r>
            <w:r>
              <w:t>запись, небрежное выполнение блок-схемы и т. п.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 xml:space="preserve">Задания для устного и письменного опроса учащихся состоят из теоретических </w:t>
            </w:r>
            <w:r w:rsidR="006F45E1">
              <w:t>вопросов и</w:t>
            </w:r>
            <w:r>
              <w:t xml:space="preserve"> задач.</w:t>
            </w:r>
            <w:r w:rsidR="006F45E1">
              <w:t xml:space="preserve"> </w:t>
            </w:r>
            <w:r>
              <w:t>Ответ за теоретический вопрос считается безупречным, если по своему содержанию</w:t>
            </w:r>
            <w:r w:rsidR="006F45E1">
              <w:t xml:space="preserve"> </w:t>
            </w:r>
            <w:r>
              <w:t>полностью соответствует вопросу, содержит все необходимые теоретические факты и</w:t>
            </w:r>
            <w:r w:rsidR="006F45E1">
              <w:t xml:space="preserve"> </w:t>
            </w:r>
            <w:r>
              <w:t>обоснованные выводы, а его изложение и письменная запись математически и логически</w:t>
            </w:r>
            <w:r w:rsidR="006F45E1">
              <w:t xml:space="preserve"> грамотны и </w:t>
            </w:r>
            <w:r>
              <w:t>отличаются последовательностью и аккуратностью.</w:t>
            </w:r>
            <w:r w:rsidR="006F45E1">
              <w:t xml:space="preserve"> </w:t>
            </w:r>
            <w:r>
              <w:t>Решение задачи по программированию считается безупречным, если правильно выбран</w:t>
            </w:r>
            <w:r w:rsidR="006F45E1">
              <w:t xml:space="preserve"> </w:t>
            </w:r>
            <w:r>
              <w:t>способ решения, само решение сопровождается необходимыми объяснениями, верно</w:t>
            </w:r>
            <w:r w:rsidR="006F45E1">
              <w:t xml:space="preserve"> </w:t>
            </w:r>
            <w:r>
              <w:t>выполнен алгоритм решения, решение записано последовательно, аккуратно и</w:t>
            </w:r>
            <w:r w:rsidR="006F45E1">
              <w:t xml:space="preserve"> </w:t>
            </w:r>
            <w:r>
              <w:t>синтаксически верно по правилам какого-либо языка или системы программирования.</w:t>
            </w:r>
            <w:r w:rsidR="006F45E1">
              <w:t xml:space="preserve"> </w:t>
            </w:r>
            <w:r>
              <w:t>Практическая работа на ЭВМ считается безупречной, если учащийся самостоятельно или с</w:t>
            </w:r>
            <w:r w:rsidR="006F45E1">
              <w:t xml:space="preserve"> </w:t>
            </w:r>
            <w:r>
              <w:t>незначительной помощью учителя выполнил все этапы решения задачи на ЭВМ, и был</w:t>
            </w:r>
            <w:r w:rsidR="006F45E1">
              <w:t xml:space="preserve"> </w:t>
            </w:r>
            <w:r>
              <w:t>получен верный ответ или иное требуемое представление задания.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Оценка ответа учащегося при устном и письменном опросах, а также при</w:t>
            </w:r>
            <w:r w:rsidR="006F45E1">
              <w:t xml:space="preserve"> </w:t>
            </w:r>
            <w:r>
              <w:t>самостоятельной работе на ЭВМ, проводится по пятибалльной системе, т.е. за ответ</w:t>
            </w:r>
            <w:r w:rsidR="006F45E1">
              <w:t xml:space="preserve"> </w:t>
            </w:r>
            <w:r>
              <w:t>выставл</w:t>
            </w:r>
            <w:r w:rsidR="006F45E1">
              <w:t xml:space="preserve">яется одна из отметок: </w:t>
            </w:r>
            <w:r>
              <w:t>2 (неудовлетворительно), 3</w:t>
            </w:r>
            <w:r w:rsidR="006F45E1">
              <w:t xml:space="preserve"> </w:t>
            </w:r>
            <w:r>
              <w:t>(удовлетворительно), 4 (хорошо), 5 (отлично).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Учитель может повысить отметку за оригинальный ответ на вопрос или оригинальное</w:t>
            </w:r>
            <w:r w:rsidR="006F45E1">
              <w:t xml:space="preserve"> </w:t>
            </w:r>
            <w:r>
              <w:t>решение задачи, которые свидетельствуют о высоком уровне владения</w:t>
            </w:r>
            <w:r w:rsidR="006F45E1">
              <w:t xml:space="preserve"> </w:t>
            </w:r>
            <w:r>
              <w:t>информационными технологиями учащимся, за решение более сложной задачи или ответ</w:t>
            </w:r>
            <w:r w:rsidR="006F45E1">
              <w:t xml:space="preserve"> </w:t>
            </w:r>
            <w:r>
              <w:t>на более сложный вопрос, предложенные учащемуся дополнительно после выполнения</w:t>
            </w:r>
            <w:r w:rsidR="006F45E1">
              <w:t xml:space="preserve"> </w:t>
            </w:r>
            <w:r>
              <w:t>им основных заданий.</w:t>
            </w:r>
          </w:p>
          <w:p w:rsidR="00A87C41" w:rsidRDefault="00A87C41" w:rsidP="006F45E1">
            <w:pPr>
              <w:ind w:firstLine="884"/>
              <w:jc w:val="center"/>
              <w:rPr>
                <w:b/>
              </w:rPr>
            </w:pPr>
          </w:p>
          <w:p w:rsidR="00A87C41" w:rsidRDefault="00A87C41" w:rsidP="006F45E1">
            <w:pPr>
              <w:ind w:firstLine="884"/>
              <w:jc w:val="center"/>
              <w:rPr>
                <w:b/>
              </w:rPr>
            </w:pPr>
          </w:p>
          <w:p w:rsidR="006F45E1" w:rsidRDefault="0004312D" w:rsidP="006F45E1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Оценка ответов учащихся</w:t>
            </w:r>
          </w:p>
          <w:p w:rsidR="006F45E1" w:rsidRPr="006F45E1" w:rsidRDefault="006F45E1" w:rsidP="006F45E1">
            <w:pPr>
              <w:ind w:firstLine="884"/>
              <w:jc w:val="center"/>
              <w:rPr>
                <w:b/>
              </w:rPr>
            </w:pPr>
          </w:p>
          <w:p w:rsidR="006F45E1" w:rsidRPr="006F45E1" w:rsidRDefault="0004312D" w:rsidP="006F45E1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Для устных ответов определяются следующие критерии оценок:</w:t>
            </w:r>
          </w:p>
          <w:p w:rsidR="0004312D" w:rsidRPr="00B21490" w:rsidRDefault="00B21490" w:rsidP="00B21490">
            <w:pPr>
              <w:ind w:left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«5» выставляется, если ученик: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полно</w:t>
            </w:r>
            <w:proofErr w:type="gramEnd"/>
            <w:r>
              <w:t xml:space="preserve"> раскрыл содержание материала в объем</w:t>
            </w:r>
            <w:r w:rsidR="006F45E1">
              <w:t xml:space="preserve">е, предусмотренном программой и </w:t>
            </w:r>
            <w:r>
              <w:t>учебником;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изложил</w:t>
            </w:r>
            <w:proofErr w:type="gramEnd"/>
            <w:r>
              <w:t xml:space="preserve"> материал грамотным языком в определенной</w:t>
            </w:r>
            <w:r w:rsidR="006F45E1">
              <w:t xml:space="preserve"> логической последовательности, точно используя </w:t>
            </w:r>
            <w:r>
              <w:t>математическую и специализированную терминологию, и символику;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правильно</w:t>
            </w:r>
            <w:proofErr w:type="gramEnd"/>
            <w:r>
              <w:t xml:space="preserve"> выполнил графическое изображение алгоритма и иные чертежи и графики,</w:t>
            </w:r>
            <w:r w:rsidR="006F45E1">
              <w:t xml:space="preserve"> </w:t>
            </w:r>
            <w:r>
              <w:t>сопутствующие ответу;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показал</w:t>
            </w:r>
            <w:proofErr w:type="gramEnd"/>
            <w:r>
              <w:t xml:space="preserve"> умение иллюстрировать теоретические положения конкретными примерами,</w:t>
            </w:r>
            <w:r w:rsidR="006F45E1">
              <w:t xml:space="preserve"> </w:t>
            </w:r>
            <w:r>
              <w:t>применять их в новой ситуации при выполнении практического задания;</w:t>
            </w:r>
          </w:p>
          <w:p w:rsidR="0004312D" w:rsidRDefault="0004312D" w:rsidP="00B21490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продемонстрировал</w:t>
            </w:r>
            <w:proofErr w:type="gramEnd"/>
            <w:r>
              <w:t xml:space="preserve"> усвоение ранее изученных сопутствующих вопросов,</w:t>
            </w:r>
            <w:r w:rsidR="00B21490">
              <w:t xml:space="preserve"> </w:t>
            </w:r>
            <w:r>
              <w:t>сформированность и устойчивость используемых при ответе умений и навыков;</w:t>
            </w:r>
          </w:p>
          <w:p w:rsidR="0004312D" w:rsidRDefault="0004312D" w:rsidP="00B21490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отвечал</w:t>
            </w:r>
            <w:proofErr w:type="gramEnd"/>
            <w:r>
              <w:t xml:space="preserve"> самостоятельно без наводящих вопросов учителя.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«4» выставляется, если ответ имеет один из недостатков: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в</w:t>
            </w:r>
            <w:proofErr w:type="gramEnd"/>
            <w:r>
              <w:t xml:space="preserve"> изложении допущены небольшие пробелы, не исказившие логического и</w:t>
            </w:r>
            <w:r w:rsidR="00B21490">
              <w:t xml:space="preserve"> </w:t>
            </w:r>
            <w:r>
              <w:t>информационного содержания ответа;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нет</w:t>
            </w:r>
            <w:proofErr w:type="gramEnd"/>
            <w:r>
              <w:t xml:space="preserve"> определенной логической последовательности, неточно используется математическая</w:t>
            </w:r>
            <w:r w:rsidR="00B21490">
              <w:t xml:space="preserve"> </w:t>
            </w:r>
            <w:r>
              <w:t>и специализированная терминология и символика;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допущены</w:t>
            </w:r>
            <w:proofErr w:type="gramEnd"/>
            <w:r>
              <w:t xml:space="preserve"> один-два недочета при освещении основного содержания ответа,</w:t>
            </w:r>
            <w:r w:rsidR="00B21490">
              <w:t xml:space="preserve"> </w:t>
            </w:r>
            <w:r>
              <w:t>исправленные по замечанию учителя;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допущены</w:t>
            </w:r>
            <w:proofErr w:type="gramEnd"/>
            <w:r>
              <w:t xml:space="preserve"> ошибка или более двух недочетов при освещении второстепенных вопросов</w:t>
            </w:r>
            <w:r w:rsidR="00B21490">
              <w:t xml:space="preserve"> </w:t>
            </w:r>
            <w:r>
              <w:t>или в выкладках, легко исправленные по замечанию или вопросу учителя.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«3» выставляется, если:</w:t>
            </w:r>
          </w:p>
          <w:p w:rsidR="0004312D" w:rsidRDefault="0004312D" w:rsidP="00B21490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неполно</w:t>
            </w:r>
            <w:proofErr w:type="gramEnd"/>
            <w:r>
              <w:t xml:space="preserve"> или непоследовательно раскрыто содержание материала, но показано общее</w:t>
            </w:r>
            <w:r w:rsidR="00B21490">
              <w:t xml:space="preserve"> </w:t>
            </w:r>
            <w:r>
              <w:t>понимание вопроса, имелись затруднения или допущены ошибки в определении понятий,</w:t>
            </w:r>
            <w:r w:rsidR="00B21490">
              <w:t xml:space="preserve"> </w:t>
            </w:r>
            <w:r>
              <w:t>использовании терминологии, чертежах, блок-схем и выкладках, исправленные после</w:t>
            </w:r>
            <w:r w:rsidR="00B21490">
              <w:t xml:space="preserve"> </w:t>
            </w:r>
            <w:r>
              <w:t>нескольких наводящих вопросов учителя;</w:t>
            </w:r>
          </w:p>
          <w:p w:rsidR="0004312D" w:rsidRDefault="0004312D" w:rsidP="00B21490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ученик</w:t>
            </w:r>
            <w:proofErr w:type="gramEnd"/>
            <w:r>
              <w:t xml:space="preserve"> не справился с применением теории в новой ситуации при выполнении</w:t>
            </w:r>
            <w:r w:rsidR="00B21490">
              <w:t xml:space="preserve"> </w:t>
            </w:r>
            <w:r>
              <w:t>практического задания, но выполнил задания обязательного уровня сложности по данной</w:t>
            </w:r>
            <w:r w:rsidR="00B21490">
              <w:t xml:space="preserve"> </w:t>
            </w:r>
            <w:r>
              <w:t>теме,</w:t>
            </w:r>
          </w:p>
          <w:p w:rsidR="0004312D" w:rsidRDefault="0004312D" w:rsidP="00B21490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при</w:t>
            </w:r>
            <w:proofErr w:type="gramEnd"/>
            <w:r>
              <w:t xml:space="preserve"> знании теоретического материала выявлена недостаточная сформированность</w:t>
            </w:r>
            <w:r w:rsidR="00B21490">
              <w:t xml:space="preserve"> </w:t>
            </w:r>
            <w:r>
              <w:t>основных умений и навыков.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«2» выставляется, если: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не</w:t>
            </w:r>
            <w:proofErr w:type="gramEnd"/>
            <w:r>
              <w:t xml:space="preserve"> раскрыто основное содержание учебного материала;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обнаружено</w:t>
            </w:r>
            <w:proofErr w:type="gramEnd"/>
            <w:r>
              <w:t xml:space="preserve"> незнание или непонимание учеником большей или наиболее важной части</w:t>
            </w:r>
            <w:r w:rsidR="00B21490">
              <w:t xml:space="preserve"> </w:t>
            </w:r>
            <w:r>
              <w:t>учебного материала,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допущены</w:t>
            </w:r>
            <w:proofErr w:type="gramEnd"/>
            <w:r>
              <w:t xml:space="preserve"> ошибки в определении понятий, при использовании терминологии, в</w:t>
            </w:r>
            <w:r w:rsidR="00B21490">
              <w:t xml:space="preserve"> </w:t>
            </w:r>
            <w:r>
              <w:t>чертежах, блок-схем и иных выкладках, которые не исправлены после нескольких</w:t>
            </w:r>
            <w:r w:rsidR="00B21490">
              <w:t xml:space="preserve"> </w:t>
            </w:r>
            <w:r>
              <w:t>наводящих вопросов учителя.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ученик</w:t>
            </w:r>
            <w:proofErr w:type="gramEnd"/>
            <w:r>
              <w:t xml:space="preserve"> обнаружил полное незнание и непонимание изучаемого учебного материала или</w:t>
            </w:r>
            <w:r w:rsidR="00B21490">
              <w:t xml:space="preserve"> </w:t>
            </w:r>
            <w:r>
              <w:t>не смог ответить ни на один из поставленных вопросов по изучаемому материалу.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B21490">
            <w:pPr>
              <w:ind w:firstLine="884"/>
              <w:jc w:val="center"/>
              <w:rPr>
                <w:b/>
              </w:rPr>
            </w:pPr>
            <w:r w:rsidRPr="00B21490">
              <w:rPr>
                <w:b/>
              </w:rPr>
              <w:t>Оценка самостоятельных и проверочных работ по теоретическому курсу</w:t>
            </w:r>
            <w:r w:rsidR="00B21490">
              <w:rPr>
                <w:b/>
              </w:rPr>
              <w:t>:</w:t>
            </w:r>
          </w:p>
          <w:p w:rsidR="0004312D" w:rsidRPr="00B21490" w:rsidRDefault="00B21490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"5"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полностью;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при</w:t>
            </w:r>
            <w:proofErr w:type="gramEnd"/>
            <w:r>
              <w:t xml:space="preserve"> решении задач сделан перевод единиц всех физических величин в "СИ", все</w:t>
            </w:r>
            <w:r w:rsidR="00B21490">
              <w:t xml:space="preserve"> </w:t>
            </w:r>
            <w:r>
              <w:t>необходимые данные занесены в условие, правильно выполнены чертежи, схемы, графики,</w:t>
            </w:r>
            <w:r w:rsidR="00B21490">
              <w:t xml:space="preserve"> </w:t>
            </w:r>
            <w:r>
              <w:t>рисунки, сопутствующие решению задач, сделана проверка по наименованиям, правильно</w:t>
            </w:r>
            <w:r w:rsidR="00B21490">
              <w:t xml:space="preserve"> </w:t>
            </w:r>
            <w:r>
              <w:t>записаны исходные формулы, записана формула для конечного расчета, проведены</w:t>
            </w:r>
            <w:r w:rsidR="00B21490">
              <w:t xml:space="preserve"> </w:t>
            </w:r>
            <w:r>
              <w:t>математические расчеты и дан полный ответ;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на</w:t>
            </w:r>
            <w:proofErr w:type="gramEnd"/>
            <w:r>
              <w:t xml:space="preserve"> качественные и теоретические вопросы дан полный, исчерпывающий ответ</w:t>
            </w:r>
            <w:r w:rsidR="00B21490">
              <w:t xml:space="preserve"> </w:t>
            </w:r>
            <w:r>
              <w:t>литературным языком с соблюдением технической терминологии в определенной</w:t>
            </w:r>
            <w:r w:rsidR="00B21490">
              <w:t xml:space="preserve"> </w:t>
            </w:r>
            <w:r>
              <w:t>логической последовательности, учащийся приводит новые примеры, устанавливает связь</w:t>
            </w:r>
            <w:r w:rsidR="00B21490">
              <w:t xml:space="preserve"> </w:t>
            </w:r>
            <w:r>
              <w:t>между изучаемым и ранее изученным материалом по курсу информатики, а также с</w:t>
            </w:r>
            <w:r w:rsidR="00B21490">
              <w:t xml:space="preserve"> </w:t>
            </w:r>
            <w:r>
              <w:t>материалом, усвоенным при изучении других предметов, умеет применить знания в новой</w:t>
            </w:r>
            <w:r w:rsidR="00B21490">
              <w:t xml:space="preserve"> </w:t>
            </w:r>
            <w:r>
              <w:t>ситуации;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учащийся</w:t>
            </w:r>
            <w:proofErr w:type="gramEnd"/>
            <w:r>
              <w:t xml:space="preserve"> обнаруживает верное понимание физической сущности рассматриваемых</w:t>
            </w:r>
            <w:r w:rsidR="00B21490">
              <w:t xml:space="preserve"> </w:t>
            </w:r>
            <w:r>
              <w:t>явлений и закономерностей, законов и теорий, дает точное определение и истолкование</w:t>
            </w:r>
            <w:r w:rsidR="00B21490">
              <w:t xml:space="preserve"> </w:t>
            </w:r>
            <w:r>
              <w:t>основных понятий, законов, теорий, а также правильное определение физических величин,</w:t>
            </w:r>
            <w:r w:rsidR="00B21490">
              <w:t xml:space="preserve"> </w:t>
            </w:r>
            <w:r>
              <w:t>их единиц и способов измерения.</w:t>
            </w:r>
          </w:p>
          <w:p w:rsidR="00B21490" w:rsidRDefault="00B21490" w:rsidP="00B21490">
            <w:pPr>
              <w:pStyle w:val="a4"/>
              <w:numPr>
                <w:ilvl w:val="0"/>
                <w:numId w:val="13"/>
              </w:numPr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Оценка "4"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4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 или не менее чем на 80 % от объема задания, но в ней</w:t>
            </w:r>
            <w:r w:rsidR="00B21490">
              <w:t xml:space="preserve"> </w:t>
            </w:r>
            <w:r>
              <w:t>имеются недочеты и несущественные ошибки: правильно записаны исходные формулы, но</w:t>
            </w:r>
            <w:r w:rsidR="00B21490">
              <w:t xml:space="preserve"> </w:t>
            </w:r>
            <w:r>
              <w:t>не записана формула для конечного расчета; ответ приведен в других единицах измерения.</w:t>
            </w:r>
          </w:p>
          <w:p w:rsidR="0004312D" w:rsidRDefault="0004312D" w:rsidP="00B21490">
            <w:pPr>
              <w:pStyle w:val="a4"/>
              <w:numPr>
                <w:ilvl w:val="0"/>
                <w:numId w:val="14"/>
              </w:numPr>
            </w:pPr>
            <w:proofErr w:type="gramStart"/>
            <w:r>
              <w:t>ответ</w:t>
            </w:r>
            <w:proofErr w:type="gramEnd"/>
            <w:r>
              <w:t xml:space="preserve"> на качественные и теоретические вопросы удовлетворяет вышеперечисленным</w:t>
            </w:r>
            <w:r w:rsidR="00B21490">
              <w:t xml:space="preserve"> </w:t>
            </w:r>
            <w:r>
              <w:t>требованиям, но содержит неточности в изложении фактов, определений, понятий,</w:t>
            </w:r>
            <w:r w:rsidR="00B21490">
              <w:t xml:space="preserve"> </w:t>
            </w:r>
            <w:r>
              <w:t>объяснении взаимосвязей, выводах и решении задач;</w:t>
            </w:r>
          </w:p>
          <w:p w:rsidR="0004312D" w:rsidRDefault="0004312D" w:rsidP="00B21490">
            <w:pPr>
              <w:pStyle w:val="a4"/>
              <w:numPr>
                <w:ilvl w:val="0"/>
                <w:numId w:val="14"/>
              </w:numPr>
            </w:pPr>
            <w:proofErr w:type="gramStart"/>
            <w:r>
              <w:t>учащийся</w:t>
            </w:r>
            <w:proofErr w:type="gramEnd"/>
            <w:r>
              <w:t xml:space="preserve"> испытывает трудности в применении знаний в новой ситуации, не в достаточной</w:t>
            </w:r>
            <w:r w:rsidR="00B21490">
              <w:t xml:space="preserve"> </w:t>
            </w:r>
            <w:r>
              <w:t>мере использует связи с ранее изученным материалом и с материалом, усвоенным при</w:t>
            </w:r>
            <w:r w:rsidR="00B21490">
              <w:t xml:space="preserve"> </w:t>
            </w:r>
            <w:r>
              <w:t>изучении других предметов.</w:t>
            </w:r>
          </w:p>
          <w:p w:rsidR="00B21490" w:rsidRDefault="00B21490" w:rsidP="00B21490">
            <w:pPr>
              <w:ind w:left="884"/>
            </w:pPr>
          </w:p>
          <w:p w:rsidR="00B21490" w:rsidRPr="00B21490" w:rsidRDefault="00B21490" w:rsidP="00B21490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"3"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6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в основном верно (объем выполненной части составляет не менее 2/3 от</w:t>
            </w:r>
            <w:r w:rsidR="00B21490">
              <w:t xml:space="preserve"> </w:t>
            </w:r>
            <w:r>
              <w:t>общего объема), но допущены существенные неточности; пропущены промежуточные</w:t>
            </w:r>
            <w:r w:rsidR="00B21490">
              <w:t xml:space="preserve"> </w:t>
            </w:r>
            <w:r>
              <w:t>расчеты.</w:t>
            </w:r>
          </w:p>
          <w:p w:rsidR="0004312D" w:rsidRDefault="0004312D" w:rsidP="00B21490">
            <w:pPr>
              <w:pStyle w:val="a4"/>
              <w:numPr>
                <w:ilvl w:val="0"/>
                <w:numId w:val="16"/>
              </w:numPr>
            </w:pPr>
            <w:proofErr w:type="gramStart"/>
            <w:r>
              <w:t>учащийся</w:t>
            </w:r>
            <w:proofErr w:type="gramEnd"/>
            <w:r>
              <w:t xml:space="preserve"> обнаруживает понимание учебного материала при недостаточной полноте</w:t>
            </w:r>
            <w:r w:rsidR="00B21490">
              <w:t xml:space="preserve"> </w:t>
            </w:r>
            <w:r>
              <w:t>усвоения понятий и закономерностей;</w:t>
            </w:r>
          </w:p>
          <w:p w:rsidR="0004312D" w:rsidRDefault="0004312D" w:rsidP="00B21490">
            <w:pPr>
              <w:pStyle w:val="a4"/>
              <w:numPr>
                <w:ilvl w:val="0"/>
                <w:numId w:val="16"/>
              </w:numPr>
            </w:pPr>
            <w:proofErr w:type="gramStart"/>
            <w:r>
              <w:t>умеет</w:t>
            </w:r>
            <w:proofErr w:type="gramEnd"/>
            <w:r>
              <w:t xml:space="preserve"> применять полученные знания при решении простых задач с использованием</w:t>
            </w:r>
            <w:r w:rsidR="00B21490">
              <w:t xml:space="preserve"> </w:t>
            </w:r>
            <w:r>
              <w:t>готовых формул, но затрудняется при решении качественных задач и сложных</w:t>
            </w:r>
            <w:r w:rsidR="00B21490">
              <w:t xml:space="preserve"> </w:t>
            </w:r>
            <w:r>
              <w:t>количественных задач, требующих преобразования формул.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B21490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"2"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7"/>
              </w:numPr>
            </w:pPr>
            <w:proofErr w:type="gramStart"/>
            <w:r>
              <w:t>работа</w:t>
            </w:r>
            <w:proofErr w:type="gramEnd"/>
            <w:r>
              <w:t xml:space="preserve"> в основном не выполнена (объем выполненной части менее 2/3 от общего объема</w:t>
            </w:r>
            <w:r w:rsidR="00B21490">
              <w:t xml:space="preserve"> </w:t>
            </w:r>
            <w:r>
              <w:t>задания);</w:t>
            </w:r>
          </w:p>
          <w:p w:rsidR="0004312D" w:rsidRDefault="0004312D" w:rsidP="00B21490">
            <w:pPr>
              <w:pStyle w:val="a4"/>
              <w:numPr>
                <w:ilvl w:val="0"/>
                <w:numId w:val="17"/>
              </w:numPr>
            </w:pPr>
            <w:proofErr w:type="gramStart"/>
            <w:r>
              <w:t>учащийся</w:t>
            </w:r>
            <w:proofErr w:type="gramEnd"/>
            <w:r>
              <w:t xml:space="preserve"> показывает незнание основных понятий, непонимание изученных</w:t>
            </w:r>
            <w:r w:rsidR="00B21490">
              <w:t xml:space="preserve"> </w:t>
            </w:r>
            <w:r>
              <w:t>закономерностей и взаимосвязей, не умеет решать количественные и качественные задачи.</w:t>
            </w:r>
          </w:p>
          <w:p w:rsidR="000C4B7F" w:rsidRDefault="000C4B7F" w:rsidP="000C4B7F">
            <w:pPr>
              <w:pStyle w:val="a4"/>
              <w:numPr>
                <w:ilvl w:val="0"/>
                <w:numId w:val="17"/>
              </w:numPr>
            </w:pPr>
            <w:proofErr w:type="gramStart"/>
            <w:r>
              <w:t>работа</w:t>
            </w:r>
            <w:proofErr w:type="gramEnd"/>
            <w:r>
              <w:t xml:space="preserve"> полностью не выполнена.</w:t>
            </w:r>
          </w:p>
          <w:p w:rsidR="000C4B7F" w:rsidRDefault="000C4B7F" w:rsidP="000C4B7F">
            <w:pPr>
              <w:pStyle w:val="a4"/>
              <w:numPr>
                <w:ilvl w:val="0"/>
                <w:numId w:val="17"/>
              </w:numPr>
            </w:pPr>
          </w:p>
          <w:p w:rsidR="0004312D" w:rsidRPr="000C4B7F" w:rsidRDefault="0004312D" w:rsidP="000C4B7F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Для письменных работ учащихся по алгоритмизации и программированию:</w:t>
            </w: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полностью;</w:t>
            </w:r>
          </w:p>
          <w:p w:rsidR="0004312D" w:rsidRDefault="0004312D" w:rsidP="000C4B7F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в</w:t>
            </w:r>
            <w:proofErr w:type="gramEnd"/>
            <w:r>
              <w:t xml:space="preserve"> графическом изображении алгоритма (блок-схеме), в теоретических выкладках решения</w:t>
            </w:r>
            <w:r w:rsidR="000C4B7F">
              <w:t xml:space="preserve"> </w:t>
            </w:r>
            <w:r>
              <w:t>нет пробелов и ошибок;</w:t>
            </w:r>
          </w:p>
          <w:p w:rsidR="0004312D" w:rsidRDefault="0004312D" w:rsidP="000C4B7F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в</w:t>
            </w:r>
            <w:proofErr w:type="gramEnd"/>
            <w:r>
              <w:t xml:space="preserve"> тексте программы нет синтаксических ошибок (возможны одна-две различные</w:t>
            </w:r>
            <w:r w:rsidR="000C4B7F">
              <w:t xml:space="preserve"> </w:t>
            </w:r>
            <w:r>
              <w:t>неточности, описки, не являющиеся следствием незнания или непонимания учебного</w:t>
            </w:r>
            <w:r w:rsidR="000C4B7F">
              <w:t xml:space="preserve"> </w:t>
            </w:r>
            <w:r>
              <w:t>материала).</w:t>
            </w:r>
          </w:p>
          <w:p w:rsidR="000C4B7F" w:rsidRDefault="000C4B7F" w:rsidP="000C4B7F">
            <w:pPr>
              <w:ind w:left="884"/>
            </w:pPr>
          </w:p>
          <w:p w:rsidR="0004312D" w:rsidRPr="000C4B7F" w:rsidRDefault="000C4B7F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</w:t>
            </w:r>
            <w:r w:rsidR="0004312D" w:rsidRPr="000C4B7F">
              <w:rPr>
                <w:i/>
              </w:rPr>
              <w:t>оценка «4»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полностью, но обоснования шагов решения недостаточны (если умение</w:t>
            </w:r>
            <w:r w:rsidR="000C4B7F">
              <w:t xml:space="preserve"> </w:t>
            </w:r>
            <w:r>
              <w:t>обосновывать рассуждения не являлось специальным объектом проверки);</w:t>
            </w:r>
          </w:p>
          <w:p w:rsidR="0004312D" w:rsidRDefault="0004312D" w:rsidP="000C4B7F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>допущена</w:t>
            </w:r>
            <w:proofErr w:type="gramEnd"/>
            <w:r>
              <w:t xml:space="preserve"> одна ошибка или два-три недочета в чертежах, выкладках, чертежах блок-схем</w:t>
            </w:r>
            <w:r w:rsidR="000C4B7F">
              <w:t xml:space="preserve"> </w:t>
            </w:r>
            <w:r>
              <w:t>или тексте программы.</w:t>
            </w:r>
          </w:p>
          <w:p w:rsidR="000C4B7F" w:rsidRDefault="000C4B7F" w:rsidP="000C4B7F">
            <w:pPr>
              <w:ind w:left="884"/>
            </w:pPr>
          </w:p>
          <w:p w:rsidR="000C4B7F" w:rsidRDefault="000C4B7F" w:rsidP="000C4B7F">
            <w:pPr>
              <w:ind w:firstLine="884"/>
              <w:rPr>
                <w:i/>
              </w:rPr>
            </w:pPr>
            <w:r>
              <w:rPr>
                <w:i/>
              </w:rPr>
              <w:t>- оценка «3» ставится, если:</w:t>
            </w:r>
          </w:p>
          <w:p w:rsidR="0004312D" w:rsidRPr="000C4B7F" w:rsidRDefault="0004312D" w:rsidP="000C4B7F">
            <w:pPr>
              <w:pStyle w:val="a4"/>
              <w:numPr>
                <w:ilvl w:val="0"/>
                <w:numId w:val="20"/>
              </w:numPr>
              <w:rPr>
                <w:i/>
              </w:rPr>
            </w:pPr>
            <w:proofErr w:type="gramStart"/>
            <w:r>
              <w:t>допущены</w:t>
            </w:r>
            <w:proofErr w:type="gramEnd"/>
            <w:r>
              <w:t xml:space="preserve"> более одной ошибки или двух-трех недочетов в выкладках, чертежах блок-схем</w:t>
            </w:r>
            <w:r w:rsidR="000C4B7F">
              <w:t xml:space="preserve"> </w:t>
            </w:r>
            <w:r>
              <w:t>или программе, но учащийся владеет обязательными умениями по проверяемой теме.</w:t>
            </w:r>
          </w:p>
          <w:p w:rsidR="000C4B7F" w:rsidRPr="000C4B7F" w:rsidRDefault="000C4B7F" w:rsidP="000C4B7F">
            <w:pPr>
              <w:ind w:left="884"/>
              <w:rPr>
                <w:i/>
              </w:rPr>
            </w:pP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0"/>
              </w:numPr>
            </w:pPr>
            <w:proofErr w:type="gramStart"/>
            <w:r>
              <w:t>допущены</w:t>
            </w:r>
            <w:proofErr w:type="gramEnd"/>
            <w:r>
              <w:t xml:space="preserve"> существенные ошибки, показавшие, что учащийся не владеет обязательными</w:t>
            </w:r>
            <w:r w:rsidR="000C4B7F">
              <w:t xml:space="preserve"> </w:t>
            </w:r>
            <w:r>
              <w:t>знаниями по данной теме в полной мере.</w:t>
            </w:r>
          </w:p>
          <w:p w:rsidR="0004312D" w:rsidRDefault="0004312D" w:rsidP="000C4B7F">
            <w:pPr>
              <w:pStyle w:val="a4"/>
              <w:numPr>
                <w:ilvl w:val="0"/>
                <w:numId w:val="20"/>
              </w:numPr>
            </w:pPr>
            <w:proofErr w:type="gramStart"/>
            <w:r>
              <w:t>работа</w:t>
            </w:r>
            <w:proofErr w:type="gramEnd"/>
            <w:r>
              <w:t xml:space="preserve"> показала полное отсутствие у учащегося обязательных знаний и умений по</w:t>
            </w:r>
            <w:r w:rsidR="000C4B7F">
              <w:t xml:space="preserve"> </w:t>
            </w:r>
            <w:r>
              <w:t>проверяемой теме.</w:t>
            </w:r>
          </w:p>
          <w:p w:rsidR="000C4B7F" w:rsidRDefault="000C4B7F" w:rsidP="000C4B7F">
            <w:pPr>
              <w:ind w:left="884"/>
            </w:pPr>
          </w:p>
          <w:p w:rsidR="0004312D" w:rsidRPr="000C4B7F" w:rsidRDefault="0004312D" w:rsidP="000C4B7F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Практическая работа на ЭВМ оценивается следующим образом:</w:t>
            </w: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1"/>
              </w:numPr>
            </w:pPr>
            <w:proofErr w:type="gramStart"/>
            <w:r>
              <w:t>учащийся</w:t>
            </w:r>
            <w:proofErr w:type="gramEnd"/>
            <w:r>
              <w:t xml:space="preserve"> самостоятельно выполнил все этапы решения задач на ЭВМ;</w:t>
            </w:r>
          </w:p>
          <w:p w:rsidR="0004312D" w:rsidRDefault="0004312D" w:rsidP="000C4B7F">
            <w:pPr>
              <w:pStyle w:val="a4"/>
              <w:numPr>
                <w:ilvl w:val="0"/>
                <w:numId w:val="21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 и получен верный ответ или иное требуемое представление </w:t>
            </w:r>
            <w:r w:rsidR="000C4B7F">
              <w:t xml:space="preserve"> </w:t>
            </w:r>
            <w:r>
              <w:t>результата работы;</w:t>
            </w:r>
          </w:p>
          <w:p w:rsidR="000C4B7F" w:rsidRDefault="000C4B7F" w:rsidP="000C4B7F">
            <w:pPr>
              <w:ind w:left="884"/>
            </w:pPr>
          </w:p>
          <w:p w:rsidR="000C4B7F" w:rsidRDefault="000C4B7F" w:rsidP="000C4B7F">
            <w:pPr>
              <w:ind w:firstLine="884"/>
              <w:rPr>
                <w:i/>
              </w:rPr>
            </w:pPr>
            <w:r>
              <w:rPr>
                <w:i/>
              </w:rPr>
              <w:t>- оценка «4» ставится, если:</w:t>
            </w:r>
          </w:p>
          <w:p w:rsidR="0004312D" w:rsidRPr="000C4B7F" w:rsidRDefault="0004312D" w:rsidP="000C4B7F">
            <w:pPr>
              <w:pStyle w:val="a4"/>
              <w:numPr>
                <w:ilvl w:val="0"/>
                <w:numId w:val="22"/>
              </w:numPr>
              <w:rPr>
                <w:i/>
              </w:r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полностью, но при выполнении обнаружилось недостаточное владение</w:t>
            </w:r>
            <w:r w:rsidR="000C4B7F">
              <w:t xml:space="preserve"> </w:t>
            </w:r>
            <w:r>
              <w:t>навыками работы с ЭВМ в рамках поставленной задачи;</w:t>
            </w:r>
          </w:p>
          <w:p w:rsidR="0004312D" w:rsidRDefault="0004312D" w:rsidP="000C4B7F">
            <w:pPr>
              <w:pStyle w:val="a4"/>
              <w:numPr>
                <w:ilvl w:val="0"/>
                <w:numId w:val="22"/>
              </w:numPr>
            </w:pPr>
            <w:proofErr w:type="gramStart"/>
            <w:r>
              <w:t>правильно</w:t>
            </w:r>
            <w:proofErr w:type="gramEnd"/>
            <w:r>
              <w:t xml:space="preserve"> выполнена большая часть работы (свыше 85 %), допущено не более трех</w:t>
            </w:r>
            <w:r w:rsidR="000C4B7F">
              <w:t xml:space="preserve"> </w:t>
            </w:r>
            <w:r>
              <w:t>ошибок;</w:t>
            </w:r>
          </w:p>
          <w:p w:rsidR="0004312D" w:rsidRDefault="0004312D" w:rsidP="000C4B7F">
            <w:pPr>
              <w:pStyle w:val="a4"/>
              <w:numPr>
                <w:ilvl w:val="0"/>
                <w:numId w:val="22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полностью, но использованы наименее оптимальные подходы к</w:t>
            </w:r>
            <w:r w:rsidR="000C4B7F">
              <w:t xml:space="preserve"> </w:t>
            </w:r>
            <w:r>
              <w:t>решению поставленной задачи.</w:t>
            </w:r>
          </w:p>
          <w:p w:rsidR="000C4B7F" w:rsidRDefault="000C4B7F" w:rsidP="000C4B7F">
            <w:pPr>
              <w:ind w:left="884"/>
              <w:rPr>
                <w:i/>
              </w:rPr>
            </w:pPr>
          </w:p>
          <w:p w:rsidR="00A87C41" w:rsidRDefault="00A87C41" w:rsidP="000C4B7F">
            <w:pPr>
              <w:ind w:left="884"/>
              <w:rPr>
                <w:i/>
              </w:rPr>
            </w:pPr>
          </w:p>
          <w:p w:rsidR="00A87C41" w:rsidRPr="000C4B7F" w:rsidRDefault="00A87C41" w:rsidP="000C4B7F">
            <w:pPr>
              <w:ind w:left="884"/>
              <w:rPr>
                <w:i/>
              </w:rPr>
            </w:pP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«3»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3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не полностью, допущено более трех ошибок, но учащийся владеет</w:t>
            </w:r>
            <w:r w:rsidR="000C4B7F">
              <w:t xml:space="preserve"> </w:t>
            </w:r>
            <w:r>
              <w:t>основными навыками работы на ЭВМ, требуемыми для решения поставленной задачи.</w:t>
            </w:r>
          </w:p>
          <w:p w:rsidR="000C4B7F" w:rsidRDefault="000C4B7F" w:rsidP="000C4B7F">
            <w:pPr>
              <w:ind w:left="884"/>
            </w:pP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3"/>
              </w:numPr>
            </w:pPr>
            <w:proofErr w:type="gramStart"/>
            <w:r>
              <w:t>допущены</w:t>
            </w:r>
            <w:proofErr w:type="gramEnd"/>
            <w:r>
              <w:t xml:space="preserve"> существенные ошибки, показавшие, что учащийся не владеет обязательными</w:t>
            </w:r>
            <w:r w:rsidR="000C4B7F">
              <w:t xml:space="preserve"> </w:t>
            </w:r>
            <w:r>
              <w:t>знаниями, умениями и навыками работы на ЭВМ или значительная часть работы</w:t>
            </w:r>
            <w:r w:rsidR="000C4B7F">
              <w:t xml:space="preserve"> </w:t>
            </w:r>
            <w:r>
              <w:t>выполнена не самостоятельно.</w:t>
            </w:r>
          </w:p>
          <w:p w:rsidR="0004312D" w:rsidRDefault="0004312D" w:rsidP="000C4B7F">
            <w:pPr>
              <w:pStyle w:val="a4"/>
              <w:numPr>
                <w:ilvl w:val="0"/>
                <w:numId w:val="23"/>
              </w:numPr>
            </w:pPr>
            <w:proofErr w:type="gramStart"/>
            <w:r>
              <w:t>работа</w:t>
            </w:r>
            <w:proofErr w:type="gramEnd"/>
            <w:r>
              <w:t xml:space="preserve"> показала полное отсутствие у учащихся обязательных знаний и </w:t>
            </w:r>
            <w:proofErr w:type="spellStart"/>
            <w:r>
              <w:t>навыковпрактической</w:t>
            </w:r>
            <w:proofErr w:type="spellEnd"/>
            <w:r>
              <w:t xml:space="preserve"> работы на ЭВМ по проверяемой теме.</w:t>
            </w:r>
          </w:p>
          <w:p w:rsidR="000C4B7F" w:rsidRDefault="000C4B7F" w:rsidP="004459D3">
            <w:pPr>
              <w:ind w:left="884"/>
            </w:pPr>
          </w:p>
          <w:p w:rsidR="0004312D" w:rsidRDefault="0004312D" w:rsidP="0004312D">
            <w:pPr>
              <w:ind w:firstLine="884"/>
              <w:rPr>
                <w:b/>
              </w:rPr>
            </w:pPr>
            <w:r w:rsidRPr="000C4B7F">
              <w:rPr>
                <w:b/>
              </w:rPr>
              <w:t>Тест оценивается следующим образом:</w:t>
            </w:r>
          </w:p>
          <w:p w:rsidR="000C4B7F" w:rsidRPr="000C4B7F" w:rsidRDefault="000C4B7F" w:rsidP="0004312D">
            <w:pPr>
              <w:ind w:firstLine="884"/>
              <w:rPr>
                <w:b/>
              </w:rPr>
            </w:pPr>
          </w:p>
          <w:p w:rsidR="0004312D" w:rsidRDefault="0004312D" w:rsidP="0004312D">
            <w:pPr>
              <w:ind w:firstLine="884"/>
            </w:pPr>
            <w:r>
              <w:t>«5» - 86-100% правильных ответов на вопросы;</w:t>
            </w:r>
          </w:p>
          <w:p w:rsidR="0004312D" w:rsidRDefault="0004312D" w:rsidP="0004312D">
            <w:pPr>
              <w:ind w:firstLine="884"/>
            </w:pPr>
            <w:r>
              <w:t>«4» - 71-85% правильных ответов на вопросы;</w:t>
            </w:r>
          </w:p>
          <w:p w:rsidR="0004312D" w:rsidRDefault="0004312D" w:rsidP="0004312D">
            <w:pPr>
              <w:ind w:firstLine="884"/>
            </w:pPr>
            <w:r>
              <w:t>«3» - 51-70% правильных ответов на вопросы;</w:t>
            </w:r>
          </w:p>
          <w:p w:rsidR="0004312D" w:rsidRPr="0004312D" w:rsidRDefault="0004312D" w:rsidP="0004312D">
            <w:pPr>
              <w:ind w:firstLine="884"/>
            </w:pPr>
            <w:r>
              <w:t>«2» - 0-50% правильных ответов на вопросы.</w:t>
            </w:r>
          </w:p>
        </w:tc>
      </w:tr>
    </w:tbl>
    <w:p w:rsidR="00B6471E" w:rsidRDefault="00B6471E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87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873685" w:rsidRDefault="00873685" w:rsidP="00873685">
      <w:pPr>
        <w:jc w:val="center"/>
        <w:rPr>
          <w:b/>
          <w:sz w:val="28"/>
          <w:szCs w:val="28"/>
        </w:rPr>
      </w:pPr>
    </w:p>
    <w:tbl>
      <w:tblPr>
        <w:tblW w:w="145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7453"/>
        <w:gridCol w:w="1843"/>
        <w:gridCol w:w="1418"/>
        <w:gridCol w:w="1417"/>
        <w:gridCol w:w="1985"/>
      </w:tblGrid>
      <w:tr w:rsidR="00B82804" w:rsidRPr="00B82804" w:rsidTr="00FD1AB7">
        <w:trPr>
          <w:trHeight w:val="475"/>
        </w:trPr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№ п/п</w:t>
            </w:r>
          </w:p>
        </w:tc>
        <w:tc>
          <w:tcPr>
            <w:tcW w:w="7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Примечание</w:t>
            </w:r>
          </w:p>
        </w:tc>
      </w:tr>
      <w:tr w:rsidR="00B82804" w:rsidRPr="00B82804" w:rsidTr="00FD1AB7">
        <w:trPr>
          <w:trHeight w:val="346"/>
        </w:trPr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2804" w:rsidRPr="00B82804" w:rsidRDefault="00B82804" w:rsidP="00B82804">
            <w:pPr>
              <w:rPr>
                <w:lang w:eastAsia="ru-RU"/>
              </w:rPr>
            </w:pPr>
          </w:p>
        </w:tc>
        <w:tc>
          <w:tcPr>
            <w:tcW w:w="7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2804" w:rsidRPr="00B82804" w:rsidRDefault="00B82804" w:rsidP="00B82804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2804" w:rsidRPr="00B82804" w:rsidRDefault="00B82804" w:rsidP="00B82804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2804" w:rsidRPr="00B82804" w:rsidRDefault="00B82804" w:rsidP="00B82804">
            <w:pPr>
              <w:jc w:val="center"/>
              <w:rPr>
                <w:b/>
                <w:lang w:eastAsia="ru-RU"/>
              </w:rPr>
            </w:pPr>
            <w:r w:rsidRPr="00B82804">
              <w:rPr>
                <w:b/>
                <w:lang w:eastAsia="ru-RU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2804" w:rsidRPr="00B82804" w:rsidRDefault="00B82804" w:rsidP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 xml:space="preserve">Объекты операционной системы. Практическая работа №1 </w:t>
            </w:r>
            <w:proofErr w:type="gramStart"/>
            <w:r w:rsidRPr="00B82804">
              <w:rPr>
                <w:lang w:eastAsia="ru-RU"/>
              </w:rPr>
              <w:t>« Работаем</w:t>
            </w:r>
            <w:proofErr w:type="gramEnd"/>
            <w:r w:rsidRPr="00B82804">
              <w:rPr>
                <w:lang w:eastAsia="ru-RU"/>
              </w:rPr>
              <w:t xml:space="preserve"> с основными объектами операционной системы».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3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Файлы и папки. Размер файла. Практическая работа №2 «Работаем с объектами файловой системы».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4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Разнообразие отношений объектов и их множеств. Отношения между множествами. Практическая работа №3 «Повторяем возможности графического редактора – инструмента создания графических объектов».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5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Отношение входит в состав. Практическая работа №3 «Повторяем возможности графического редактора - инструмента создания графических объектов».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6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Разновидности объектов и их классификация.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7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 xml:space="preserve">Классификация компьютерных объектов. Практическая работа №4 </w:t>
            </w:r>
            <w:proofErr w:type="gramStart"/>
            <w:r w:rsidRPr="00B82804">
              <w:rPr>
                <w:lang w:eastAsia="ru-RU"/>
              </w:rPr>
              <w:t>« Повторяем</w:t>
            </w:r>
            <w:proofErr w:type="gramEnd"/>
            <w:r w:rsidRPr="00B82804">
              <w:rPr>
                <w:lang w:eastAsia="ru-RU"/>
              </w:rPr>
              <w:t xml:space="preserve"> возможности текстового процессора — инструмента создания текстовых объектов».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8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Системы объектов. Состав и структура системы. Практическая работа №5 «Знакомимся с графическими возможностями текстового процессора»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9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Система и окружающая среда. Система как черный ящик. Практическая работа №5 «Знакомимся с графическими возможностями текстового процессора».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10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Персональный компьютер как система. Практическая работа №5 «Знакомимся с графическими возможностями текстового процессора».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11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Способы познания окружающего мира. Практическая работа №6 «Создаем компьютерные документы».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12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Понятие как форма мышления. Как образуются понятия. Практическая работа №7 «Конструируем и исследуем графические объекты».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13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A97E6B">
            <w:pPr>
              <w:spacing w:after="150"/>
              <w:rPr>
                <w:lang w:eastAsia="ru-RU"/>
              </w:rPr>
            </w:pPr>
            <w:r>
              <w:rPr>
                <w:lang w:eastAsia="ru-RU"/>
              </w:rPr>
              <w:t>Определение понятия.</w:t>
            </w:r>
            <w:r w:rsidR="00B82804" w:rsidRPr="00B82804">
              <w:rPr>
                <w:lang w:eastAsia="ru-RU"/>
              </w:rPr>
              <w:t xml:space="preserve"> Практическая работа №7 «Конструируем и исследуем графические объекты».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14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Информационное моделирование как метод познания. Практическая работа №8 «Создаем графические модели».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15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Знаковые информационные модели. Словесные описания (научные, художественные). Практическая работа №9 «Создаем словесные модели».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16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Математические модели. Многоуровневые списки. Практическая работа №10 «Создаем многоуровневые списки».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17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Табличные информационные модели. Правила оформления таблиц. Практическая работа №11 «Создаем табличные модели».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18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Решение логических задач с помощью нескольких таблиц. Вычислительные таблицы. Практическая работа №12 «Создаем вычислительные таблицы в текстовом процессоре».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B82804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19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804" w:rsidRPr="00B82804" w:rsidRDefault="00B82804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 xml:space="preserve">Графики и диаграммы. Наглядное представление процессов изменения величин. Практическая работа №13 </w:t>
            </w:r>
            <w:r w:rsidR="00A97E6B" w:rsidRPr="00B82804">
              <w:rPr>
                <w:lang w:eastAsia="ru-RU"/>
              </w:rPr>
              <w:t>«Создаем</w:t>
            </w:r>
            <w:r w:rsidRPr="00B82804">
              <w:rPr>
                <w:lang w:eastAsia="ru-RU"/>
              </w:rPr>
              <w:t xml:space="preserve"> модели — графики и диаграммы».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82804" w:rsidRPr="00B82804" w:rsidRDefault="00B82804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804" w:rsidRPr="00B82804" w:rsidRDefault="00B82804">
            <w:pPr>
              <w:rPr>
                <w:lang w:eastAsia="ru-RU"/>
              </w:rPr>
            </w:pPr>
          </w:p>
        </w:tc>
      </w:tr>
      <w:tr w:rsidR="00F20615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615" w:rsidRPr="00B82804" w:rsidRDefault="00F20615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20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615" w:rsidRPr="00B82804" w:rsidRDefault="00F20615">
            <w:pPr>
              <w:spacing w:after="150"/>
              <w:rPr>
                <w:lang w:eastAsia="ru-RU"/>
              </w:rPr>
            </w:pPr>
            <w:r w:rsidRPr="00F20615">
              <w:rPr>
                <w:lang w:eastAsia="ru-RU"/>
              </w:rPr>
              <w:t>Многообразие схем и сферы их применения. Практическая работа №14 «Создаем модели схемы, графы и деревья».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0615" w:rsidRPr="00B82804" w:rsidRDefault="00F20615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0615" w:rsidRPr="00B82804" w:rsidRDefault="00F20615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20615" w:rsidRPr="00B82804" w:rsidRDefault="00F20615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615" w:rsidRPr="00B82804" w:rsidRDefault="00F20615">
            <w:pPr>
              <w:rPr>
                <w:lang w:eastAsia="ru-RU"/>
              </w:rPr>
            </w:pPr>
          </w:p>
        </w:tc>
      </w:tr>
      <w:tr w:rsidR="00F20615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615" w:rsidRPr="00B82804" w:rsidRDefault="00F20615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21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615" w:rsidRPr="00B82804" w:rsidRDefault="00F20615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Информационные модели на графах. Использование графов при решении задач. Практическая работа №14 «Создаем модели схемы, графы и деревья».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0615" w:rsidRPr="00B82804" w:rsidRDefault="00F20615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0615" w:rsidRPr="00B82804" w:rsidRDefault="00F20615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20615" w:rsidRPr="00B82804" w:rsidRDefault="00F20615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615" w:rsidRPr="00B82804" w:rsidRDefault="00F20615">
            <w:pPr>
              <w:rPr>
                <w:lang w:eastAsia="ru-RU"/>
              </w:rPr>
            </w:pPr>
          </w:p>
        </w:tc>
      </w:tr>
      <w:tr w:rsidR="00F20615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615" w:rsidRPr="00B82804" w:rsidRDefault="00F20615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22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615" w:rsidRPr="00B82804" w:rsidRDefault="00F20615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Что такое алгоритм</w:t>
            </w:r>
            <w:r w:rsidR="00787E0A">
              <w:rPr>
                <w:lang w:eastAsia="ru-RU"/>
              </w:rPr>
              <w:t xml:space="preserve">. </w:t>
            </w:r>
            <w:r w:rsidR="00787E0A" w:rsidRPr="00B82804">
              <w:rPr>
                <w:lang w:eastAsia="ru-RU"/>
              </w:rPr>
              <w:t>Исполнители вокруг нас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0615" w:rsidRPr="00B82804" w:rsidRDefault="00F20615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0615" w:rsidRPr="00B82804" w:rsidRDefault="00F20615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20615" w:rsidRPr="00B82804" w:rsidRDefault="00F20615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615" w:rsidRPr="00B82804" w:rsidRDefault="00F20615">
            <w:pPr>
              <w:rPr>
                <w:lang w:eastAsia="ru-RU"/>
              </w:rPr>
            </w:pPr>
          </w:p>
        </w:tc>
      </w:tr>
      <w:tr w:rsidR="00787E0A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23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Формы записи алгоритмов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24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Линейные алгоритмы. Практическая работа №15 «Создаем линейную презентацию».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25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Алгоритмы с ветвлениями. Практическая работа №16 «Создаем презентацию с гиперссылками».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26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787E0A">
              <w:rPr>
                <w:lang w:eastAsia="ru-RU"/>
              </w:rPr>
              <w:t>Алгоритм с повт</w:t>
            </w:r>
            <w:r>
              <w:rPr>
                <w:lang w:eastAsia="ru-RU"/>
              </w:rPr>
              <w:t>орением. Исполнитель Робот.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787E0A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27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>
              <w:rPr>
                <w:lang w:eastAsia="ru-RU"/>
              </w:rPr>
              <w:t>Исполнитель «Чертёжник».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787E0A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28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>
              <w:rPr>
                <w:lang w:eastAsia="ru-RU"/>
              </w:rPr>
              <w:t>Вспомогательный алгоритм.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787E0A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29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Исполнитель Чертежник. Пример алгоритма управления Чертежником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FD1AB7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FD1AB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>
            <w:pPr>
              <w:rPr>
                <w:lang w:eastAsia="ru-RU"/>
              </w:rPr>
            </w:pPr>
          </w:p>
        </w:tc>
      </w:tr>
      <w:tr w:rsidR="00787E0A" w:rsidRPr="00B82804" w:rsidTr="00787E0A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30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787E0A">
              <w:rPr>
                <w:lang w:eastAsia="ru-RU"/>
              </w:rPr>
              <w:t>Мультимедийные презентации.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787E0A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 w:rsidP="00787E0A">
            <w:pPr>
              <w:rPr>
                <w:lang w:eastAsia="ru-RU"/>
              </w:rPr>
            </w:pPr>
          </w:p>
        </w:tc>
      </w:tr>
      <w:tr w:rsidR="00787E0A" w:rsidRPr="00B82804" w:rsidTr="00787E0A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31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F20615">
              <w:rPr>
                <w:lang w:eastAsia="ru-RU"/>
              </w:rPr>
              <w:t>Разработка сценария презентации. Пр. работа № 1</w:t>
            </w:r>
            <w:r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787E0A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 w:rsidP="00787E0A">
            <w:pPr>
              <w:rPr>
                <w:lang w:eastAsia="ru-RU"/>
              </w:rPr>
            </w:pPr>
          </w:p>
        </w:tc>
      </w:tr>
      <w:tr w:rsidR="00787E0A" w:rsidRPr="00B82804" w:rsidTr="00FD1AB7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B82804">
              <w:rPr>
                <w:lang w:eastAsia="ru-RU"/>
              </w:rPr>
              <w:t>32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 w:rsidRPr="00F20615">
              <w:rPr>
                <w:lang w:eastAsia="ru-RU"/>
              </w:rPr>
              <w:t>Настройка с</w:t>
            </w:r>
            <w:r>
              <w:rPr>
                <w:lang w:eastAsia="ru-RU"/>
              </w:rPr>
              <w:t>мены слайдов в презентации.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787E0A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E0A" w:rsidRPr="00B82804" w:rsidRDefault="00787E0A" w:rsidP="00787E0A">
            <w:pPr>
              <w:rPr>
                <w:lang w:eastAsia="ru-RU"/>
              </w:rPr>
            </w:pPr>
          </w:p>
        </w:tc>
      </w:tr>
      <w:tr w:rsidR="00787E0A" w:rsidRPr="00B82804" w:rsidTr="003847EE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E0A" w:rsidRPr="00FD1AB7" w:rsidRDefault="00787E0A" w:rsidP="00787E0A">
            <w:pPr>
              <w:spacing w:after="150"/>
              <w:rPr>
                <w:lang w:val="en-US" w:eastAsia="ru-RU"/>
              </w:rPr>
            </w:pPr>
            <w:r w:rsidRPr="00B82804">
              <w:rPr>
                <w:lang w:eastAsia="ru-RU"/>
              </w:rPr>
              <w:t>33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  <w:r>
              <w:rPr>
                <w:lang w:eastAsia="ru-RU"/>
              </w:rPr>
              <w:t>Анимация в презентации. Настройка демонстрации. Пр.</w:t>
            </w:r>
            <w:r w:rsidRPr="00B82804">
              <w:rPr>
                <w:lang w:eastAsia="ru-RU"/>
              </w:rPr>
              <w:t xml:space="preserve"> работа №18 «</w:t>
            </w:r>
            <w:r>
              <w:rPr>
                <w:lang w:eastAsia="ru-RU"/>
              </w:rPr>
              <w:t>Анимация в презентации</w:t>
            </w:r>
            <w:r w:rsidRPr="00B82804">
              <w:rPr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787E0A">
            <w:pPr>
              <w:spacing w:after="150"/>
              <w:jc w:val="center"/>
              <w:rPr>
                <w:lang w:eastAsia="ru-RU"/>
              </w:rPr>
            </w:pPr>
            <w:r w:rsidRPr="00B82804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E0A" w:rsidRPr="00B82804" w:rsidRDefault="00787E0A" w:rsidP="00787E0A">
            <w:pPr>
              <w:rPr>
                <w:lang w:eastAsia="ru-RU"/>
              </w:rPr>
            </w:pPr>
          </w:p>
        </w:tc>
      </w:tr>
      <w:tr w:rsidR="00787E0A" w:rsidRPr="00B82804" w:rsidTr="003847EE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E0A" w:rsidRPr="00B82804" w:rsidRDefault="00787E0A" w:rsidP="00787E0A">
            <w:pPr>
              <w:spacing w:after="15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787E0A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87E0A" w:rsidRPr="00B82804" w:rsidRDefault="00787E0A" w:rsidP="00787E0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E0A" w:rsidRPr="00B82804" w:rsidRDefault="00787E0A" w:rsidP="00787E0A">
            <w:pPr>
              <w:rPr>
                <w:lang w:eastAsia="ru-RU"/>
              </w:rPr>
            </w:pPr>
          </w:p>
        </w:tc>
      </w:tr>
    </w:tbl>
    <w:p w:rsidR="00873685" w:rsidRPr="00F20615" w:rsidRDefault="00873685" w:rsidP="00873685">
      <w:pPr>
        <w:jc w:val="center"/>
      </w:pPr>
    </w:p>
    <w:sectPr w:rsidR="00873685" w:rsidRPr="00F20615" w:rsidSect="00EE49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D29B2"/>
    <w:multiLevelType w:val="hybridMultilevel"/>
    <w:tmpl w:val="7C5AFC2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>
    <w:nsid w:val="05425886"/>
    <w:multiLevelType w:val="multilevel"/>
    <w:tmpl w:val="CA3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8497C"/>
    <w:multiLevelType w:val="multilevel"/>
    <w:tmpl w:val="AF20E6A0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076DF6"/>
    <w:multiLevelType w:val="multilevel"/>
    <w:tmpl w:val="F98E7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80357"/>
    <w:multiLevelType w:val="hybridMultilevel"/>
    <w:tmpl w:val="AF2E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046A"/>
    <w:multiLevelType w:val="multilevel"/>
    <w:tmpl w:val="F80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15712"/>
    <w:multiLevelType w:val="hybridMultilevel"/>
    <w:tmpl w:val="BBF41D7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197B315F"/>
    <w:multiLevelType w:val="multilevel"/>
    <w:tmpl w:val="85381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B56936"/>
    <w:multiLevelType w:val="multilevel"/>
    <w:tmpl w:val="2A3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A5079"/>
    <w:multiLevelType w:val="multilevel"/>
    <w:tmpl w:val="E71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8697E"/>
    <w:multiLevelType w:val="hybridMultilevel"/>
    <w:tmpl w:val="23582AC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1EC75E2A"/>
    <w:multiLevelType w:val="multilevel"/>
    <w:tmpl w:val="5E9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800DF"/>
    <w:multiLevelType w:val="hybridMultilevel"/>
    <w:tmpl w:val="FF4EE4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86FE1"/>
    <w:multiLevelType w:val="hybridMultilevel"/>
    <w:tmpl w:val="203260A6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>
    <w:nsid w:val="28225EC8"/>
    <w:multiLevelType w:val="multilevel"/>
    <w:tmpl w:val="B6AC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A63D1"/>
    <w:multiLevelType w:val="hybridMultilevel"/>
    <w:tmpl w:val="7B1A211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28975F6C"/>
    <w:multiLevelType w:val="multilevel"/>
    <w:tmpl w:val="14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50A3"/>
    <w:multiLevelType w:val="hybridMultilevel"/>
    <w:tmpl w:val="FB6045E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2E0B213C"/>
    <w:multiLevelType w:val="hybridMultilevel"/>
    <w:tmpl w:val="A778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D16F6"/>
    <w:multiLevelType w:val="multilevel"/>
    <w:tmpl w:val="441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C45B9"/>
    <w:multiLevelType w:val="hybridMultilevel"/>
    <w:tmpl w:val="479CB98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3D273D88"/>
    <w:multiLevelType w:val="hybridMultilevel"/>
    <w:tmpl w:val="28905ECA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>
    <w:nsid w:val="3E02056B"/>
    <w:multiLevelType w:val="multilevel"/>
    <w:tmpl w:val="EEC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517A6"/>
    <w:multiLevelType w:val="hybridMultilevel"/>
    <w:tmpl w:val="EC703CB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5">
    <w:nsid w:val="47E60A74"/>
    <w:multiLevelType w:val="multilevel"/>
    <w:tmpl w:val="4F8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D6208"/>
    <w:multiLevelType w:val="multilevel"/>
    <w:tmpl w:val="489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E7384"/>
    <w:multiLevelType w:val="multilevel"/>
    <w:tmpl w:val="A07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61156"/>
    <w:multiLevelType w:val="hybridMultilevel"/>
    <w:tmpl w:val="94D2BB4E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9">
    <w:nsid w:val="4EAF662C"/>
    <w:multiLevelType w:val="multilevel"/>
    <w:tmpl w:val="E10E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2052B0"/>
    <w:multiLevelType w:val="multilevel"/>
    <w:tmpl w:val="CD4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917A6"/>
    <w:multiLevelType w:val="hybridMultilevel"/>
    <w:tmpl w:val="61101AF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56D72D32"/>
    <w:multiLevelType w:val="multilevel"/>
    <w:tmpl w:val="202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559E5"/>
    <w:multiLevelType w:val="multilevel"/>
    <w:tmpl w:val="E12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36BD8"/>
    <w:multiLevelType w:val="hybridMultilevel"/>
    <w:tmpl w:val="384C3D8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5">
    <w:nsid w:val="65B0606C"/>
    <w:multiLevelType w:val="hybridMultilevel"/>
    <w:tmpl w:val="914A56F2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6">
    <w:nsid w:val="6AE23755"/>
    <w:multiLevelType w:val="hybridMultilevel"/>
    <w:tmpl w:val="068471E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7">
    <w:nsid w:val="6C7B00FA"/>
    <w:multiLevelType w:val="multilevel"/>
    <w:tmpl w:val="250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572A85"/>
    <w:multiLevelType w:val="hybridMultilevel"/>
    <w:tmpl w:val="135E723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>
    <w:nsid w:val="700672BA"/>
    <w:multiLevelType w:val="hybridMultilevel"/>
    <w:tmpl w:val="48B84B6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0">
    <w:nsid w:val="70536E26"/>
    <w:multiLevelType w:val="hybridMultilevel"/>
    <w:tmpl w:val="58620B7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1">
    <w:nsid w:val="738A4078"/>
    <w:multiLevelType w:val="hybridMultilevel"/>
    <w:tmpl w:val="D5E0959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2">
    <w:nsid w:val="73CA5500"/>
    <w:multiLevelType w:val="hybridMultilevel"/>
    <w:tmpl w:val="C60651A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3">
    <w:nsid w:val="78897AD7"/>
    <w:multiLevelType w:val="multilevel"/>
    <w:tmpl w:val="93F4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18"/>
  </w:num>
  <w:num w:numId="5">
    <w:abstractNumId w:val="8"/>
  </w:num>
  <w:num w:numId="6">
    <w:abstractNumId w:val="13"/>
  </w:num>
  <w:num w:numId="7">
    <w:abstractNumId w:val="41"/>
  </w:num>
  <w:num w:numId="8">
    <w:abstractNumId w:val="34"/>
  </w:num>
  <w:num w:numId="9">
    <w:abstractNumId w:val="39"/>
  </w:num>
  <w:num w:numId="10">
    <w:abstractNumId w:val="31"/>
  </w:num>
  <w:num w:numId="11">
    <w:abstractNumId w:val="35"/>
  </w:num>
  <w:num w:numId="12">
    <w:abstractNumId w:val="16"/>
  </w:num>
  <w:num w:numId="13">
    <w:abstractNumId w:val="21"/>
  </w:num>
  <w:num w:numId="14">
    <w:abstractNumId w:val="40"/>
  </w:num>
  <w:num w:numId="15">
    <w:abstractNumId w:val="28"/>
  </w:num>
  <w:num w:numId="16">
    <w:abstractNumId w:val="22"/>
  </w:num>
  <w:num w:numId="17">
    <w:abstractNumId w:val="11"/>
  </w:num>
  <w:num w:numId="18">
    <w:abstractNumId w:val="36"/>
  </w:num>
  <w:num w:numId="19">
    <w:abstractNumId w:val="24"/>
  </w:num>
  <w:num w:numId="20">
    <w:abstractNumId w:val="7"/>
  </w:num>
  <w:num w:numId="21">
    <w:abstractNumId w:val="1"/>
  </w:num>
  <w:num w:numId="22">
    <w:abstractNumId w:val="42"/>
  </w:num>
  <w:num w:numId="23">
    <w:abstractNumId w:val="14"/>
  </w:num>
  <w:num w:numId="24">
    <w:abstractNumId w:val="43"/>
  </w:num>
  <w:num w:numId="25">
    <w:abstractNumId w:val="15"/>
  </w:num>
  <w:num w:numId="26">
    <w:abstractNumId w:val="23"/>
  </w:num>
  <w:num w:numId="27">
    <w:abstractNumId w:val="17"/>
  </w:num>
  <w:num w:numId="28">
    <w:abstractNumId w:val="9"/>
  </w:num>
  <w:num w:numId="29">
    <w:abstractNumId w:val="27"/>
  </w:num>
  <w:num w:numId="30">
    <w:abstractNumId w:val="20"/>
  </w:num>
  <w:num w:numId="31">
    <w:abstractNumId w:val="10"/>
  </w:num>
  <w:num w:numId="32">
    <w:abstractNumId w:val="26"/>
  </w:num>
  <w:num w:numId="33">
    <w:abstractNumId w:val="6"/>
  </w:num>
  <w:num w:numId="34">
    <w:abstractNumId w:val="32"/>
  </w:num>
  <w:num w:numId="35">
    <w:abstractNumId w:val="30"/>
  </w:num>
  <w:num w:numId="36">
    <w:abstractNumId w:val="2"/>
  </w:num>
  <w:num w:numId="37">
    <w:abstractNumId w:val="25"/>
  </w:num>
  <w:num w:numId="38">
    <w:abstractNumId w:val="33"/>
  </w:num>
  <w:num w:numId="39">
    <w:abstractNumId w:val="29"/>
  </w:num>
  <w:num w:numId="40">
    <w:abstractNumId w:val="37"/>
  </w:num>
  <w:num w:numId="41">
    <w:abstractNumId w:val="12"/>
  </w:num>
  <w:num w:numId="42">
    <w:abstractNumId w:val="3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2"/>
    <w:rsid w:val="000415E0"/>
    <w:rsid w:val="0004312D"/>
    <w:rsid w:val="000C4B7F"/>
    <w:rsid w:val="000F1F12"/>
    <w:rsid w:val="0011732A"/>
    <w:rsid w:val="0013331D"/>
    <w:rsid w:val="00133633"/>
    <w:rsid w:val="004459D3"/>
    <w:rsid w:val="00463FD9"/>
    <w:rsid w:val="00514F50"/>
    <w:rsid w:val="00556AFD"/>
    <w:rsid w:val="00571631"/>
    <w:rsid w:val="00605CDE"/>
    <w:rsid w:val="00630E42"/>
    <w:rsid w:val="00682CDE"/>
    <w:rsid w:val="006E1175"/>
    <w:rsid w:val="006F45E1"/>
    <w:rsid w:val="00787E0A"/>
    <w:rsid w:val="00873685"/>
    <w:rsid w:val="008D6F59"/>
    <w:rsid w:val="00982E0D"/>
    <w:rsid w:val="009C1CA6"/>
    <w:rsid w:val="00A87C41"/>
    <w:rsid w:val="00A97E6B"/>
    <w:rsid w:val="00B21490"/>
    <w:rsid w:val="00B335B5"/>
    <w:rsid w:val="00B6471E"/>
    <w:rsid w:val="00B82804"/>
    <w:rsid w:val="00B95DD2"/>
    <w:rsid w:val="00BB4C2A"/>
    <w:rsid w:val="00C03D9C"/>
    <w:rsid w:val="00C35AE6"/>
    <w:rsid w:val="00C81FB9"/>
    <w:rsid w:val="00C92D8D"/>
    <w:rsid w:val="00D52A0E"/>
    <w:rsid w:val="00D748F6"/>
    <w:rsid w:val="00DB629A"/>
    <w:rsid w:val="00E75961"/>
    <w:rsid w:val="00E77B26"/>
    <w:rsid w:val="00EE49D0"/>
    <w:rsid w:val="00F20615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7AD4-BF1D-4C90-B728-6A59694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40F6-40AF-413E-B1EE-185445F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2017-10-01T04:57:00Z</dcterms:created>
  <dcterms:modified xsi:type="dcterms:W3CDTF">2019-02-09T13:40:00Z</dcterms:modified>
</cp:coreProperties>
</file>