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E0" w:rsidRPr="000E3422" w:rsidRDefault="003E40E3">
      <w:pPr>
        <w:spacing w:after="0" w:line="408" w:lineRule="auto"/>
        <w:ind w:left="120"/>
        <w:jc w:val="center"/>
        <w:rPr>
          <w:lang w:val="ru-RU"/>
        </w:rPr>
      </w:pPr>
      <w:bookmarkStart w:id="0" w:name="block-22194243"/>
      <w:r w:rsidRPr="000E342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29E0" w:rsidRPr="000E3422" w:rsidRDefault="003E40E3">
      <w:pPr>
        <w:spacing w:after="0" w:line="408" w:lineRule="auto"/>
        <w:ind w:left="120"/>
        <w:jc w:val="center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0E342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Камчатского края </w:t>
      </w:r>
      <w:bookmarkEnd w:id="1"/>
      <w:r w:rsidRPr="000E342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D29E0" w:rsidRPr="000E3422" w:rsidRDefault="003E40E3">
      <w:pPr>
        <w:spacing w:after="0" w:line="408" w:lineRule="auto"/>
        <w:ind w:left="120"/>
        <w:jc w:val="center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59302c-2135-426b-9eef-71fb8dcd979a"/>
      <w:r w:rsidRPr="000E342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Елизовского муниципального района</w:t>
      </w:r>
      <w:bookmarkEnd w:id="2"/>
      <w:r w:rsidRPr="000E342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3422">
        <w:rPr>
          <w:rFonts w:ascii="Times New Roman" w:hAnsi="Times New Roman"/>
          <w:color w:val="000000"/>
          <w:sz w:val="28"/>
          <w:lang w:val="ru-RU"/>
        </w:rPr>
        <w:t>​</w:t>
      </w:r>
    </w:p>
    <w:p w:rsidR="009D29E0" w:rsidRDefault="003E40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"Николаевская средняя школа"</w:t>
      </w:r>
    </w:p>
    <w:p w:rsidR="009D29E0" w:rsidRDefault="009D29E0">
      <w:pPr>
        <w:spacing w:after="0"/>
        <w:ind w:left="120"/>
      </w:pPr>
    </w:p>
    <w:p w:rsidR="009D29E0" w:rsidRDefault="009D29E0">
      <w:pPr>
        <w:spacing w:after="0"/>
        <w:ind w:left="120"/>
      </w:pPr>
    </w:p>
    <w:p w:rsidR="009D29E0" w:rsidRDefault="009D29E0">
      <w:pPr>
        <w:spacing w:after="0"/>
        <w:ind w:left="120"/>
      </w:pPr>
    </w:p>
    <w:p w:rsidR="009D29E0" w:rsidRDefault="009D29E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E3422" w:rsidTr="000D4161">
        <w:tc>
          <w:tcPr>
            <w:tcW w:w="3114" w:type="dxa"/>
          </w:tcPr>
          <w:p w:rsidR="00C53FFE" w:rsidRPr="0040209D" w:rsidRDefault="003E40E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E40E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E40E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E40E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E40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40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E40E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E40E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E40E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E40E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Ревенок</w:t>
            </w:r>
          </w:p>
          <w:p w:rsidR="004E6975" w:rsidRDefault="003E40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40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E40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E40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E40E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E40E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Муравьева</w:t>
            </w:r>
          </w:p>
          <w:p w:rsidR="000E6D86" w:rsidRDefault="003E40E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40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29E0" w:rsidRPr="000E3422" w:rsidRDefault="009D29E0">
      <w:pPr>
        <w:spacing w:after="0"/>
        <w:ind w:left="120"/>
        <w:rPr>
          <w:lang w:val="ru-RU"/>
        </w:rPr>
      </w:pPr>
    </w:p>
    <w:p w:rsidR="009D29E0" w:rsidRPr="000E3422" w:rsidRDefault="003E40E3">
      <w:pPr>
        <w:spacing w:after="0"/>
        <w:ind w:left="120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‌</w:t>
      </w:r>
    </w:p>
    <w:p w:rsidR="009D29E0" w:rsidRPr="000E3422" w:rsidRDefault="009D29E0">
      <w:pPr>
        <w:spacing w:after="0"/>
        <w:ind w:left="120"/>
        <w:rPr>
          <w:lang w:val="ru-RU"/>
        </w:rPr>
      </w:pPr>
    </w:p>
    <w:p w:rsidR="009D29E0" w:rsidRPr="000E3422" w:rsidRDefault="009D29E0">
      <w:pPr>
        <w:spacing w:after="0"/>
        <w:ind w:left="120"/>
        <w:rPr>
          <w:lang w:val="ru-RU"/>
        </w:rPr>
      </w:pPr>
    </w:p>
    <w:p w:rsidR="009D29E0" w:rsidRPr="000E3422" w:rsidRDefault="009D29E0">
      <w:pPr>
        <w:spacing w:after="0"/>
        <w:ind w:left="120"/>
        <w:rPr>
          <w:lang w:val="ru-RU"/>
        </w:rPr>
      </w:pPr>
    </w:p>
    <w:p w:rsidR="009D29E0" w:rsidRPr="000E3422" w:rsidRDefault="003E40E3">
      <w:pPr>
        <w:spacing w:after="0" w:line="408" w:lineRule="auto"/>
        <w:ind w:left="120"/>
        <w:jc w:val="center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29E0" w:rsidRPr="000E3422" w:rsidRDefault="003E40E3">
      <w:pPr>
        <w:spacing w:after="0" w:line="408" w:lineRule="auto"/>
        <w:ind w:left="120"/>
        <w:jc w:val="center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2954485)</w:t>
      </w:r>
    </w:p>
    <w:p w:rsidR="009D29E0" w:rsidRPr="000E3422" w:rsidRDefault="009D29E0">
      <w:pPr>
        <w:spacing w:after="0"/>
        <w:ind w:left="120"/>
        <w:jc w:val="center"/>
        <w:rPr>
          <w:lang w:val="ru-RU"/>
        </w:rPr>
      </w:pPr>
    </w:p>
    <w:p w:rsidR="009D29E0" w:rsidRPr="000E3422" w:rsidRDefault="003E40E3">
      <w:pPr>
        <w:spacing w:after="0" w:line="408" w:lineRule="auto"/>
        <w:ind w:left="120"/>
        <w:jc w:val="center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9D29E0" w:rsidRPr="000E3422" w:rsidRDefault="003E40E3">
      <w:pPr>
        <w:spacing w:after="0" w:line="408" w:lineRule="auto"/>
        <w:ind w:left="120"/>
        <w:jc w:val="center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E3422">
        <w:rPr>
          <w:rFonts w:ascii="Calibri" w:hAnsi="Calibri"/>
          <w:color w:val="000000"/>
          <w:sz w:val="28"/>
          <w:lang w:val="ru-RU"/>
        </w:rPr>
        <w:t xml:space="preserve">– 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D29E0" w:rsidRPr="000E3422" w:rsidRDefault="009D29E0">
      <w:pPr>
        <w:spacing w:after="0"/>
        <w:ind w:left="120"/>
        <w:jc w:val="center"/>
        <w:rPr>
          <w:lang w:val="ru-RU"/>
        </w:rPr>
      </w:pPr>
    </w:p>
    <w:p w:rsidR="009D29E0" w:rsidRPr="000E3422" w:rsidRDefault="009D29E0">
      <w:pPr>
        <w:spacing w:after="0"/>
        <w:ind w:left="120"/>
        <w:jc w:val="center"/>
        <w:rPr>
          <w:lang w:val="ru-RU"/>
        </w:rPr>
      </w:pPr>
    </w:p>
    <w:p w:rsidR="009D29E0" w:rsidRPr="000E3422" w:rsidRDefault="009D29E0">
      <w:pPr>
        <w:spacing w:after="0"/>
        <w:ind w:left="120"/>
        <w:jc w:val="center"/>
        <w:rPr>
          <w:lang w:val="ru-RU"/>
        </w:rPr>
      </w:pPr>
    </w:p>
    <w:p w:rsidR="009D29E0" w:rsidRPr="000E3422" w:rsidRDefault="009D29E0">
      <w:pPr>
        <w:spacing w:after="0"/>
        <w:ind w:left="120"/>
        <w:jc w:val="center"/>
        <w:rPr>
          <w:lang w:val="ru-RU"/>
        </w:rPr>
      </w:pPr>
    </w:p>
    <w:p w:rsidR="009D29E0" w:rsidRPr="000E3422" w:rsidRDefault="009D29E0">
      <w:pPr>
        <w:spacing w:after="0"/>
        <w:ind w:left="120"/>
        <w:jc w:val="center"/>
        <w:rPr>
          <w:lang w:val="ru-RU"/>
        </w:rPr>
      </w:pPr>
    </w:p>
    <w:p w:rsidR="009D29E0" w:rsidRPr="000E3422" w:rsidRDefault="009D29E0">
      <w:pPr>
        <w:spacing w:after="0"/>
        <w:ind w:left="120"/>
        <w:jc w:val="center"/>
        <w:rPr>
          <w:lang w:val="ru-RU"/>
        </w:rPr>
      </w:pPr>
    </w:p>
    <w:p w:rsidR="009D29E0" w:rsidRPr="000E3422" w:rsidRDefault="009D29E0">
      <w:pPr>
        <w:spacing w:after="0"/>
        <w:ind w:left="120"/>
        <w:jc w:val="center"/>
        <w:rPr>
          <w:lang w:val="ru-RU"/>
        </w:rPr>
      </w:pPr>
    </w:p>
    <w:p w:rsidR="009D29E0" w:rsidRPr="000E3422" w:rsidRDefault="009D29E0">
      <w:pPr>
        <w:spacing w:after="0"/>
        <w:ind w:left="120"/>
        <w:jc w:val="center"/>
        <w:rPr>
          <w:lang w:val="ru-RU"/>
        </w:rPr>
      </w:pPr>
    </w:p>
    <w:p w:rsidR="009D29E0" w:rsidRPr="000E3422" w:rsidRDefault="003E40E3">
      <w:pPr>
        <w:spacing w:after="0"/>
        <w:ind w:left="120"/>
        <w:jc w:val="center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df893d-8e48-4a6c-b707-e30db5572816"/>
      <w:r w:rsidRPr="000E3422">
        <w:rPr>
          <w:rFonts w:ascii="Times New Roman" w:hAnsi="Times New Roman"/>
          <w:b/>
          <w:color w:val="000000"/>
          <w:sz w:val="28"/>
          <w:lang w:val="ru-RU"/>
        </w:rPr>
        <w:t xml:space="preserve">с. Николаевка </w:t>
      </w:r>
      <w:bookmarkEnd w:id="3"/>
      <w:r w:rsidRPr="000E342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0353ffa-3b9d-4f1b-95cd-292ab35e49b4"/>
      <w:r w:rsidRPr="000E342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E342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3422">
        <w:rPr>
          <w:rFonts w:ascii="Times New Roman" w:hAnsi="Times New Roman"/>
          <w:color w:val="000000"/>
          <w:sz w:val="28"/>
          <w:lang w:val="ru-RU"/>
        </w:rPr>
        <w:t>​</w:t>
      </w:r>
    </w:p>
    <w:p w:rsidR="009D29E0" w:rsidRPr="000E3422" w:rsidRDefault="009D29E0">
      <w:pPr>
        <w:spacing w:after="0"/>
        <w:ind w:left="120"/>
        <w:rPr>
          <w:lang w:val="ru-RU"/>
        </w:rPr>
      </w:pPr>
    </w:p>
    <w:p w:rsidR="009D29E0" w:rsidRPr="000E3422" w:rsidRDefault="000E3422">
      <w:pPr>
        <w:spacing w:after="0"/>
        <w:ind w:firstLine="600"/>
        <w:rPr>
          <w:lang w:val="ru-RU"/>
        </w:rPr>
      </w:pPr>
      <w:bookmarkStart w:id="5" w:name="_Toc118729915"/>
      <w:bookmarkStart w:id="6" w:name="block-22194244"/>
      <w:bookmarkEnd w:id="0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bookmarkStart w:id="7" w:name="_GoBack"/>
      <w:bookmarkEnd w:id="7"/>
      <w:r w:rsidR="003E40E3" w:rsidRPr="000E3422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9D29E0" w:rsidRPr="000E3422" w:rsidRDefault="003E40E3">
      <w:pPr>
        <w:spacing w:after="0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</w:t>
      </w:r>
      <w:r w:rsidRPr="000E3422">
        <w:rPr>
          <w:rFonts w:ascii="Times New Roman" w:hAnsi="Times New Roman"/>
          <w:color w:val="000000"/>
          <w:sz w:val="28"/>
          <w:lang w:val="ru-RU"/>
        </w:rPr>
        <w:t>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воспитания в Российской Федерации на период до 2025 года» (Распоряжение Правительства РФ от 29.05. 2015 № 996 - р.).​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0E3422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0E3422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оторое формируется в химии на основе понимания </w:t>
      </w: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Тесно взаимодействуя с другими естественными науками, химия стала неотъем</w:t>
      </w:r>
      <w:r w:rsidRPr="000E3422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0E3422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0E3422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0E3422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0E3422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0E3422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0E3422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обучающимся пред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</w:t>
      </w: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периодического закона с общетеоретических и методологических позиций, глубже понять историческое изменение функций этого закона – от обобщающей до объясняющей и прогнозирующей.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0E3422">
        <w:rPr>
          <w:rFonts w:ascii="Times New Roman" w:hAnsi="Times New Roman"/>
          <w:color w:val="000000"/>
          <w:sz w:val="28"/>
          <w:lang w:val="ru-RU"/>
        </w:rPr>
        <w:t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</w:t>
      </w:r>
      <w:r w:rsidRPr="000E3422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0E3422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0E3422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</w:t>
      </w:r>
      <w:r w:rsidRPr="000E3422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0E3422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В практике преподавания хим</w:t>
      </w:r>
      <w:r w:rsidRPr="000E3422">
        <w:rPr>
          <w:rFonts w:ascii="Times New Roman" w:hAnsi="Times New Roman"/>
          <w:color w:val="000000"/>
          <w:sz w:val="28"/>
          <w:lang w:val="ru-RU"/>
        </w:rPr>
        <w:t>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уки как области современного естествознания, практической деятельности человека и как одного из компонентов мировой культуры. С </w:t>
      </w: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методической точки зрения такой подход к определению целей изучения предмета является вполне оправданным.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Согласно данной точке 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0E3422">
        <w:rPr>
          <w:rFonts w:ascii="Calibri" w:hAnsi="Calibri"/>
          <w:color w:val="000000"/>
          <w:sz w:val="28"/>
          <w:lang w:val="ru-RU"/>
        </w:rPr>
        <w:t>–</w:t>
      </w:r>
      <w:r w:rsidRPr="000E3422">
        <w:rPr>
          <w:rFonts w:ascii="Times New Roman" w:hAnsi="Times New Roman"/>
          <w:color w:val="000000"/>
          <w:sz w:val="28"/>
          <w:lang w:val="ru-RU"/>
        </w:rPr>
        <w:t>11 кл.) являются:</w:t>
      </w:r>
    </w:p>
    <w:p w:rsidR="009D29E0" w:rsidRPr="000E3422" w:rsidRDefault="003E4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</w:t>
      </w:r>
      <w:r w:rsidRPr="000E3422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9D29E0" w:rsidRPr="000E3422" w:rsidRDefault="003E4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0E3422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9D29E0" w:rsidRPr="000E3422" w:rsidRDefault="003E4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0E3422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0E3422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0E3422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0E3422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в познании химии, а также для оценки с позиций </w:t>
      </w: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экологической безопасности характера влияния веществ и химических процессов на организм человека и природную среду;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обучающихся: сп</w:t>
      </w:r>
      <w:r w:rsidRPr="000E3422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0E3422">
        <w:rPr>
          <w:rFonts w:ascii="Times New Roman" w:hAnsi="Times New Roman"/>
          <w:color w:val="000000"/>
          <w:sz w:val="28"/>
          <w:lang w:val="ru-RU"/>
        </w:rPr>
        <w:t>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0E3422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</w:t>
      </w:r>
      <w:r w:rsidRPr="000E3422">
        <w:rPr>
          <w:rFonts w:ascii="Times New Roman" w:hAnsi="Times New Roman"/>
          <w:color w:val="000000"/>
          <w:sz w:val="28"/>
          <w:lang w:val="ru-RU"/>
        </w:rPr>
        <w:t>ые предметы».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9D29E0" w:rsidRPr="000E3422" w:rsidRDefault="009D29E0">
      <w:pPr>
        <w:rPr>
          <w:lang w:val="ru-RU"/>
        </w:rPr>
        <w:sectPr w:rsidR="009D29E0" w:rsidRPr="000E3422">
          <w:pgSz w:w="11906" w:h="16383"/>
          <w:pgMar w:top="1134" w:right="850" w:bottom="1134" w:left="1701" w:header="720" w:footer="720" w:gutter="0"/>
          <w:cols w:space="720"/>
        </w:sectPr>
      </w:pPr>
    </w:p>
    <w:p w:rsidR="009D29E0" w:rsidRPr="000E3422" w:rsidRDefault="003E40E3">
      <w:pPr>
        <w:spacing w:after="0" w:line="264" w:lineRule="auto"/>
        <w:ind w:left="120"/>
        <w:jc w:val="both"/>
        <w:rPr>
          <w:lang w:val="ru-RU"/>
        </w:rPr>
      </w:pPr>
      <w:bookmarkStart w:id="8" w:name="block-22194245"/>
      <w:bookmarkEnd w:id="6"/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E342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D29E0" w:rsidRPr="000E3422" w:rsidRDefault="009D29E0">
      <w:pPr>
        <w:spacing w:after="0" w:line="264" w:lineRule="auto"/>
        <w:ind w:left="120"/>
        <w:jc w:val="both"/>
        <w:rPr>
          <w:lang w:val="ru-RU"/>
        </w:rPr>
      </w:pPr>
    </w:p>
    <w:p w:rsidR="009D29E0" w:rsidRPr="000E3422" w:rsidRDefault="003E40E3">
      <w:pPr>
        <w:spacing w:after="0" w:line="264" w:lineRule="auto"/>
        <w:ind w:left="12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29E0" w:rsidRPr="000E3422" w:rsidRDefault="009D29E0">
      <w:pPr>
        <w:spacing w:after="0" w:line="264" w:lineRule="auto"/>
        <w:ind w:left="120"/>
        <w:jc w:val="both"/>
        <w:rPr>
          <w:lang w:val="ru-RU"/>
        </w:rPr>
      </w:pPr>
    </w:p>
    <w:p w:rsidR="009D29E0" w:rsidRPr="000E3422" w:rsidRDefault="003E40E3">
      <w:pPr>
        <w:spacing w:after="0" w:line="264" w:lineRule="auto"/>
        <w:ind w:left="12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9D29E0" w:rsidRPr="000E3422" w:rsidRDefault="009D29E0">
      <w:pPr>
        <w:spacing w:after="0" w:line="264" w:lineRule="auto"/>
        <w:ind w:left="120"/>
        <w:jc w:val="both"/>
        <w:rPr>
          <w:lang w:val="ru-RU"/>
        </w:rPr>
      </w:pP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0E3422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0E3422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0E3422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веществ при нагревании (плавление, обугливание и горение).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Алканы: состав и строение, гомологический ряд. Метан и этан – простейшие представители алканов: физические и химические свойства (реа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Алкины: состав и особенности строения, гомологический ряд. 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0E3422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арено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в. Генетическая связь между углеводородами, принадлежащими к различным классам.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0E3422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0E3422">
        <w:rPr>
          <w:rFonts w:ascii="Times New Roman" w:hAnsi="Times New Roman"/>
          <w:color w:val="000000"/>
          <w:sz w:val="28"/>
          <w:lang w:val="ru-RU"/>
        </w:rPr>
        <w:t>и продукта реакции по известным массе, объёму, количеству одного из исходных веществ или продуктов реакции).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E3422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0E3422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0E3422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(моно-, ди- и полисахариды). Глюкоза – простейший моносахарид: особенности строени</w:t>
      </w:r>
      <w:r w:rsidRPr="000E3422">
        <w:rPr>
          <w:rFonts w:ascii="Times New Roman" w:hAnsi="Times New Roman"/>
          <w:color w:val="000000"/>
          <w:sz w:val="28"/>
          <w:lang w:val="ru-RU"/>
        </w:rPr>
        <w:t>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0E3422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0E3422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0E3422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0E3422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0E3422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0E3422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0E3422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по известным массе, объёму, количеству одного из исходных веществ или продуктов реакции).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 w:rsidRPr="000E3422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0E3422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0E3422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</w:t>
      </w:r>
      <w:r w:rsidRPr="000E3422">
        <w:rPr>
          <w:rFonts w:ascii="Times New Roman" w:hAnsi="Times New Roman"/>
          <w:color w:val="000000"/>
          <w:sz w:val="28"/>
          <w:lang w:val="ru-RU"/>
        </w:rPr>
        <w:t>в естественно-научного цикла.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0E3422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0E3422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0E3422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9D29E0" w:rsidRPr="000E3422" w:rsidRDefault="009D29E0">
      <w:pPr>
        <w:spacing w:after="0" w:line="264" w:lineRule="auto"/>
        <w:ind w:left="120"/>
        <w:jc w:val="both"/>
        <w:rPr>
          <w:lang w:val="ru-RU"/>
        </w:rPr>
      </w:pPr>
    </w:p>
    <w:p w:rsidR="009D29E0" w:rsidRPr="000E3422" w:rsidRDefault="003E40E3">
      <w:pPr>
        <w:spacing w:after="0" w:line="264" w:lineRule="auto"/>
        <w:ind w:left="12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9D29E0" w:rsidRPr="000E3422" w:rsidRDefault="009D29E0">
      <w:pPr>
        <w:spacing w:after="0" w:line="264" w:lineRule="auto"/>
        <w:ind w:left="120"/>
        <w:jc w:val="both"/>
        <w:rPr>
          <w:lang w:val="ru-RU"/>
        </w:rPr>
      </w:pPr>
    </w:p>
    <w:p w:rsidR="009D29E0" w:rsidRPr="000E3422" w:rsidRDefault="003E40E3">
      <w:pPr>
        <w:spacing w:after="0" w:line="264" w:lineRule="auto"/>
        <w:ind w:left="12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9D29E0" w:rsidRPr="000E3422" w:rsidRDefault="009D29E0">
      <w:pPr>
        <w:spacing w:after="0" w:line="264" w:lineRule="auto"/>
        <w:ind w:left="120"/>
        <w:jc w:val="both"/>
        <w:rPr>
          <w:lang w:val="ru-RU"/>
        </w:rPr>
      </w:pP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0E3422">
        <w:rPr>
          <w:rFonts w:ascii="Times New Roman" w:hAnsi="Times New Roman"/>
          <w:color w:val="000000"/>
          <w:sz w:val="28"/>
          <w:lang w:val="ru-RU"/>
        </w:rPr>
        <w:t>- элементы. Особенности распределения электронов по орбиталям в атомах элементов первых четырёх периодов. Электронная конфигур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0E3422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0E3422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0E3422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0E3422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0E3422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0E3422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0E3422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0E3422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понятий, </w:t>
      </w:r>
      <w:r w:rsidRPr="000E3422">
        <w:rPr>
          <w:rFonts w:ascii="Times New Roman" w:hAnsi="Times New Roman"/>
          <w:color w:val="000000"/>
          <w:sz w:val="28"/>
          <w:lang w:val="ru-RU"/>
        </w:rPr>
        <w:t>так и понятий, являющихся системными для отдельных предметов естественно-научного цикла.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0E3422">
        <w:rPr>
          <w:rFonts w:ascii="Times New Roman" w:hAnsi="Times New Roman"/>
          <w:color w:val="000000"/>
          <w:sz w:val="28"/>
          <w:lang w:val="ru-RU"/>
        </w:rPr>
        <w:t>ие, явление.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Биоло</w:t>
      </w:r>
      <w:r w:rsidRPr="000E3422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0E3422">
        <w:rPr>
          <w:rFonts w:ascii="Times New Roman" w:hAnsi="Times New Roman"/>
          <w:color w:val="000000"/>
          <w:sz w:val="28"/>
          <w:lang w:val="ru-RU"/>
        </w:rPr>
        <w:t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9D29E0" w:rsidRPr="000E3422" w:rsidRDefault="009D29E0">
      <w:pPr>
        <w:spacing w:after="0" w:line="264" w:lineRule="auto"/>
        <w:ind w:left="120"/>
        <w:jc w:val="both"/>
        <w:rPr>
          <w:lang w:val="ru-RU"/>
        </w:rPr>
      </w:pPr>
    </w:p>
    <w:p w:rsidR="009D29E0" w:rsidRPr="000E3422" w:rsidRDefault="009D29E0">
      <w:pPr>
        <w:rPr>
          <w:lang w:val="ru-RU"/>
        </w:rPr>
        <w:sectPr w:rsidR="009D29E0" w:rsidRPr="000E3422">
          <w:pgSz w:w="11906" w:h="16383"/>
          <w:pgMar w:top="1134" w:right="850" w:bottom="1134" w:left="1701" w:header="720" w:footer="720" w:gutter="0"/>
          <w:cols w:space="720"/>
        </w:sectPr>
      </w:pPr>
    </w:p>
    <w:p w:rsidR="009D29E0" w:rsidRPr="000E3422" w:rsidRDefault="003E40E3">
      <w:pPr>
        <w:spacing w:after="0" w:line="264" w:lineRule="auto"/>
        <w:ind w:left="120"/>
        <w:jc w:val="both"/>
        <w:rPr>
          <w:lang w:val="ru-RU"/>
        </w:rPr>
      </w:pPr>
      <w:bookmarkStart w:id="9" w:name="block-22194246"/>
      <w:bookmarkEnd w:id="8"/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0E3422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9D29E0" w:rsidRPr="000E3422" w:rsidRDefault="009D29E0">
      <w:pPr>
        <w:spacing w:after="0" w:line="264" w:lineRule="auto"/>
        <w:ind w:left="120"/>
        <w:jc w:val="both"/>
        <w:rPr>
          <w:lang w:val="ru-RU"/>
        </w:rPr>
      </w:pPr>
    </w:p>
    <w:p w:rsidR="009D29E0" w:rsidRPr="000E3422" w:rsidRDefault="003E40E3">
      <w:pPr>
        <w:spacing w:after="0" w:line="264" w:lineRule="auto"/>
        <w:ind w:left="12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29E0" w:rsidRPr="000E3422" w:rsidRDefault="009D29E0">
      <w:pPr>
        <w:spacing w:after="0" w:line="264" w:lineRule="auto"/>
        <w:ind w:left="120"/>
        <w:jc w:val="both"/>
        <w:rPr>
          <w:lang w:val="ru-RU"/>
        </w:rPr>
      </w:pP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предметным). Нау</w:t>
      </w:r>
      <w:r w:rsidRPr="000E3422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освоения предмета «Х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 химическ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0E3422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0E3422">
        <w:rPr>
          <w:rFonts w:ascii="Times New Roman" w:hAnsi="Times New Roman"/>
          <w:color w:val="000000"/>
          <w:sz w:val="28"/>
          <w:lang w:val="ru-RU"/>
        </w:rPr>
        <w:t>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осознания обу</w:t>
      </w:r>
      <w:r w:rsidRPr="000E3422">
        <w:rPr>
          <w:rFonts w:ascii="Times New Roman" w:hAnsi="Times New Roman"/>
          <w:color w:val="000000"/>
          <w:sz w:val="28"/>
          <w:lang w:val="ru-RU"/>
        </w:rPr>
        <w:t>чающимися своих конституционных прав и обязанностей, уважения к закону и правопорядку;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0E3422">
        <w:rPr>
          <w:rFonts w:ascii="Times New Roman" w:hAnsi="Times New Roman"/>
          <w:color w:val="000000"/>
          <w:sz w:val="28"/>
          <w:lang w:val="ru-RU"/>
        </w:rPr>
        <w:t>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0E3422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0E3422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0E3422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0E3422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0E3422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хемофобии;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0E3422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0E3422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0E3422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естественно-научной грамотности: понимания сущности методов познания, используемых в естественных науках, способности использовать </w:t>
      </w: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0E3422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0E3422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9D29E0" w:rsidRPr="000E3422" w:rsidRDefault="003E40E3">
      <w:pPr>
        <w:spacing w:after="0"/>
        <w:ind w:left="120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D29E0" w:rsidRPr="000E3422" w:rsidRDefault="009D29E0">
      <w:pPr>
        <w:spacing w:after="0"/>
        <w:ind w:left="120"/>
        <w:rPr>
          <w:lang w:val="ru-RU"/>
        </w:rPr>
      </w:pP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0E3422">
        <w:rPr>
          <w:rFonts w:ascii="Times New Roman" w:hAnsi="Times New Roman"/>
          <w:color w:val="000000"/>
          <w:sz w:val="28"/>
          <w:lang w:val="ru-RU"/>
        </w:rPr>
        <w:t>нальной грамотности и социальной компетенции обучающихся;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0E3422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0E3422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0E3422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0E3422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0E3422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исполь</w:t>
      </w:r>
      <w:r w:rsidRPr="000E3422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0E3422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0E3422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9D29E0" w:rsidRPr="000E3422" w:rsidRDefault="009D29E0">
      <w:pPr>
        <w:spacing w:after="0"/>
        <w:ind w:left="120"/>
        <w:rPr>
          <w:lang w:val="ru-RU"/>
        </w:rPr>
      </w:pPr>
    </w:p>
    <w:p w:rsidR="009D29E0" w:rsidRPr="000E3422" w:rsidRDefault="003E40E3">
      <w:pPr>
        <w:spacing w:after="0"/>
        <w:ind w:left="120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D29E0" w:rsidRPr="000E3422" w:rsidRDefault="009D29E0">
      <w:pPr>
        <w:spacing w:after="0"/>
        <w:ind w:left="120"/>
        <w:rPr>
          <w:lang w:val="ru-RU"/>
        </w:rPr>
      </w:pPr>
    </w:p>
    <w:p w:rsidR="009D29E0" w:rsidRPr="000E3422" w:rsidRDefault="003E40E3">
      <w:pPr>
        <w:spacing w:after="0" w:line="264" w:lineRule="auto"/>
        <w:ind w:left="12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D29E0" w:rsidRPr="000E3422" w:rsidRDefault="009D29E0">
      <w:pPr>
        <w:spacing w:after="0" w:line="264" w:lineRule="auto"/>
        <w:ind w:left="120"/>
        <w:jc w:val="both"/>
        <w:rPr>
          <w:lang w:val="ru-RU"/>
        </w:rPr>
      </w:pP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ь представлений о химической составляющей естественно-научной картины мира, роли химии в познании явлений </w:t>
      </w: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 w:rsidRPr="000E3422">
        <w:rPr>
          <w:rFonts w:ascii="Times New Roman" w:hAnsi="Times New Roman"/>
          <w:color w:val="000000"/>
          <w:sz w:val="28"/>
          <w:lang w:val="ru-RU"/>
        </w:rPr>
        <w:t>анного отношения к своему здоровью и природной среде;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</w:t>
      </w:r>
      <w:r w:rsidRPr="000E3422">
        <w:rPr>
          <w:rFonts w:ascii="Times New Roman" w:hAnsi="Times New Roman"/>
          <w:color w:val="000000"/>
          <w:sz w:val="28"/>
          <w:lang w:val="ru-RU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 w:rsidRPr="000E3422">
        <w:rPr>
          <w:rFonts w:ascii="Times New Roman" w:hAnsi="Times New Roman"/>
          <w:color w:val="000000"/>
          <w:sz w:val="28"/>
          <w:lang w:val="ru-RU"/>
        </w:rPr>
        <w:t>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 w:rsidRPr="000E3422">
        <w:rPr>
          <w:rFonts w:ascii="Times New Roman" w:hAnsi="Times New Roman"/>
          <w:color w:val="000000"/>
          <w:sz w:val="28"/>
          <w:lang w:val="ru-RU"/>
        </w:rPr>
        <w:t>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</w:t>
      </w:r>
      <w:r w:rsidRPr="000E3422">
        <w:rPr>
          <w:rFonts w:ascii="Times New Roman" w:hAnsi="Times New Roman"/>
          <w:color w:val="000000"/>
          <w:sz w:val="28"/>
          <w:lang w:val="ru-RU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молекулярных и структурных (развёрнутой</w:t>
      </w:r>
      <w:r w:rsidRPr="000E3422">
        <w:rPr>
          <w:rFonts w:ascii="Times New Roman" w:hAnsi="Times New Roman"/>
          <w:color w:val="000000"/>
          <w:sz w:val="28"/>
          <w:lang w:val="ru-RU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изученных органич</w:t>
      </w:r>
      <w:r w:rsidRPr="000E3422">
        <w:rPr>
          <w:rFonts w:ascii="Times New Roman" w:hAnsi="Times New Roman"/>
          <w:color w:val="000000"/>
          <w:sz w:val="28"/>
          <w:lang w:val="ru-RU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0E3422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</w:t>
      </w:r>
      <w:r w:rsidRPr="000E3422">
        <w:rPr>
          <w:rFonts w:ascii="Times New Roman" w:hAnsi="Times New Roman"/>
          <w:color w:val="000000"/>
          <w:sz w:val="28"/>
          <w:lang w:val="ru-RU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0E3422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0E3422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0E3422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</w:t>
      </w:r>
      <w:r w:rsidRPr="000E3422">
        <w:rPr>
          <w:rFonts w:ascii="Times New Roman" w:hAnsi="Times New Roman"/>
          <w:color w:val="000000"/>
          <w:sz w:val="28"/>
          <w:lang w:val="ru-RU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знаний об ос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 w:rsidRPr="000E3422">
        <w:rPr>
          <w:rFonts w:ascii="Times New Roman" w:hAnsi="Times New Roman"/>
          <w:color w:val="000000"/>
          <w:sz w:val="28"/>
          <w:lang w:val="ru-RU"/>
        </w:rPr>
        <w:t>с веществами и их применением;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0E3422">
        <w:rPr>
          <w:rFonts w:ascii="Times New Roman" w:hAnsi="Times New Roman"/>
          <w:color w:val="000000"/>
          <w:sz w:val="28"/>
          <w:lang w:val="ru-RU"/>
        </w:rPr>
        <w:t>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 w:rsidRPr="000E3422">
        <w:rPr>
          <w:rFonts w:ascii="Times New Roman" w:hAnsi="Times New Roman"/>
          <w:color w:val="000000"/>
          <w:sz w:val="28"/>
          <w:lang w:val="ru-RU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целесообразного поведения в быту и трудовой де</w:t>
      </w:r>
      <w:r w:rsidRPr="000E3422">
        <w:rPr>
          <w:rFonts w:ascii="Times New Roman" w:hAnsi="Times New Roman"/>
          <w:color w:val="000000"/>
          <w:sz w:val="28"/>
          <w:lang w:val="ru-RU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 w:rsidRPr="000E3422">
        <w:rPr>
          <w:rFonts w:ascii="Times New Roman" w:hAnsi="Times New Roman"/>
          <w:color w:val="000000"/>
          <w:sz w:val="28"/>
          <w:lang w:val="ru-RU"/>
        </w:rPr>
        <w:t>дного воздействия на организм человека;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</w:t>
      </w:r>
      <w:r w:rsidRPr="000E3422">
        <w:rPr>
          <w:rFonts w:ascii="Times New Roman" w:hAnsi="Times New Roman"/>
          <w:color w:val="000000"/>
          <w:sz w:val="28"/>
          <w:lang w:val="ru-RU"/>
        </w:rPr>
        <w:t>-точечную систему обозначений Л. Брайля для записи химических формул.</w:t>
      </w:r>
    </w:p>
    <w:p w:rsidR="009D29E0" w:rsidRPr="000E3422" w:rsidRDefault="009D29E0">
      <w:pPr>
        <w:spacing w:after="0" w:line="264" w:lineRule="auto"/>
        <w:ind w:left="120"/>
        <w:jc w:val="both"/>
        <w:rPr>
          <w:lang w:val="ru-RU"/>
        </w:rPr>
      </w:pPr>
    </w:p>
    <w:p w:rsidR="009D29E0" w:rsidRPr="000E3422" w:rsidRDefault="003E40E3">
      <w:pPr>
        <w:spacing w:after="0" w:line="264" w:lineRule="auto"/>
        <w:ind w:left="120"/>
        <w:jc w:val="both"/>
        <w:rPr>
          <w:lang w:val="ru-RU"/>
        </w:rPr>
      </w:pPr>
      <w:r w:rsidRPr="000E342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D29E0" w:rsidRPr="000E3422" w:rsidRDefault="009D29E0">
      <w:pPr>
        <w:spacing w:after="0" w:line="264" w:lineRule="auto"/>
        <w:ind w:left="120"/>
        <w:jc w:val="both"/>
        <w:rPr>
          <w:lang w:val="ru-RU"/>
        </w:rPr>
      </w:pP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представлений: о химической составляющей естественно-научной картины мира, роли </w:t>
      </w:r>
      <w:r w:rsidRPr="000E3422">
        <w:rPr>
          <w:rFonts w:ascii="Times New Roman" w:hAnsi="Times New Roman"/>
          <w:color w:val="000000"/>
          <w:sz w:val="28"/>
          <w:lang w:val="ru-RU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владение системой химически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0E3422">
        <w:rPr>
          <w:rFonts w:ascii="Times New Roman" w:hAnsi="Times New Roman"/>
          <w:color w:val="000000"/>
          <w:sz w:val="28"/>
          <w:lang w:val="ru-RU"/>
        </w:rPr>
        <w:t>- электронные орбитали атомов, ион, молекула, моль, молярный объём, валентность, электроотрицательность, степень окисления, химическая связь (ковалентная, ионн</w:t>
      </w:r>
      <w:r w:rsidRPr="000E3422">
        <w:rPr>
          <w:rFonts w:ascii="Times New Roman" w:hAnsi="Times New Roman"/>
          <w:color w:val="000000"/>
          <w:sz w:val="28"/>
          <w:lang w:val="ru-RU"/>
        </w:rPr>
        <w:t>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химическое равновесие); теории и законы (теория э</w:t>
      </w:r>
      <w:r w:rsidRPr="000E3422">
        <w:rPr>
          <w:rFonts w:ascii="Times New Roman" w:hAnsi="Times New Roman"/>
          <w:color w:val="000000"/>
          <w:sz w:val="28"/>
          <w:lang w:val="ru-RU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0E3422">
        <w:rPr>
          <w:rFonts w:ascii="Times New Roman" w:hAnsi="Times New Roman"/>
          <w:color w:val="000000"/>
          <w:sz w:val="28"/>
          <w:lang w:val="ru-RU"/>
        </w:rPr>
        <w:t>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выявлять характерные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формул веществ и уравнений химических реак</w:t>
      </w:r>
      <w:r w:rsidRPr="000E3422">
        <w:rPr>
          <w:rFonts w:ascii="Times New Roman" w:hAnsi="Times New Roman"/>
          <w:color w:val="000000"/>
          <w:sz w:val="28"/>
          <w:lang w:val="ru-RU"/>
        </w:rPr>
        <w:t>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0E3422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определять валентность и сте</w:t>
      </w:r>
      <w:r w:rsidRPr="000E3422">
        <w:rPr>
          <w:rFonts w:ascii="Times New Roman" w:hAnsi="Times New Roman"/>
          <w:color w:val="000000"/>
          <w:sz w:val="28"/>
          <w:lang w:val="ru-RU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 w:rsidRPr="000E3422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амфотерные гидроксиды, соли);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характеризовать электронное строение </w:t>
      </w:r>
      <w:r w:rsidRPr="000E3422">
        <w:rPr>
          <w:rFonts w:ascii="Times New Roman" w:hAnsi="Times New Roman"/>
          <w:color w:val="000000"/>
          <w:sz w:val="28"/>
          <w:lang w:val="ru-RU"/>
        </w:rPr>
        <w:t>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0E3422">
        <w:rPr>
          <w:rFonts w:ascii="Times New Roman" w:hAnsi="Times New Roman"/>
          <w:color w:val="000000"/>
          <w:sz w:val="28"/>
          <w:lang w:val="ru-RU"/>
        </w:rPr>
        <w:t>-электронные орбитали», «энергетические уровни», объяснять закономерности изменения свойств химических элементов и их соединен</w:t>
      </w:r>
      <w:r w:rsidRPr="000E3422">
        <w:rPr>
          <w:rFonts w:ascii="Times New Roman" w:hAnsi="Times New Roman"/>
          <w:color w:val="000000"/>
          <w:sz w:val="28"/>
          <w:lang w:val="ru-RU"/>
        </w:rPr>
        <w:t>ий по периодам и группам Периодической системы химических элементов Д. И. Менделеева;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 w:rsidRPr="000E3422">
        <w:rPr>
          <w:rFonts w:ascii="Times New Roman" w:hAnsi="Times New Roman"/>
          <w:color w:val="000000"/>
          <w:sz w:val="28"/>
          <w:lang w:val="ru-RU"/>
        </w:rPr>
        <w:t>у неорганическими веществами с помощью уравнений соответствующих химических реакций;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 w:rsidRPr="000E3422">
        <w:rPr>
          <w:rFonts w:ascii="Times New Roman" w:hAnsi="Times New Roman"/>
          <w:color w:val="000000"/>
          <w:sz w:val="28"/>
          <w:lang w:val="ru-RU"/>
        </w:rPr>
        <w:t>ления элементов, обратимости реакции, участию катализатора);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сущность окислител</w:t>
      </w:r>
      <w:r w:rsidRPr="000E3422">
        <w:rPr>
          <w:rFonts w:ascii="Times New Roman" w:hAnsi="Times New Roman"/>
          <w:color w:val="000000"/>
          <w:sz w:val="28"/>
          <w:lang w:val="ru-RU"/>
        </w:rPr>
        <w:t>ьно-восстановительных реакций посредством составления электронного баланса этих реакций;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0E3422">
        <w:rPr>
          <w:rFonts w:ascii="Times New Roman" w:hAnsi="Times New Roman"/>
          <w:color w:val="000000"/>
          <w:sz w:val="28"/>
          <w:lang w:val="ru-RU"/>
        </w:rPr>
        <w:t>действия (принцип Ле Шателье);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</w:t>
      </w:r>
      <w:r w:rsidRPr="000E3422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0E3422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</w:t>
      </w:r>
      <w:r w:rsidRPr="000E3422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</w:t>
      </w:r>
      <w:r w:rsidRPr="000E3422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</w:t>
      </w:r>
      <w:r w:rsidRPr="000E3422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0E3422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</w:t>
      </w:r>
      <w:r w:rsidRPr="000E3422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0E3422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9D29E0" w:rsidRPr="000E3422" w:rsidRDefault="003E40E3">
      <w:pPr>
        <w:spacing w:after="0" w:line="264" w:lineRule="auto"/>
        <w:ind w:firstLine="600"/>
        <w:jc w:val="both"/>
        <w:rPr>
          <w:lang w:val="ru-RU"/>
        </w:rPr>
      </w:pPr>
      <w:r w:rsidRPr="000E3422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0E3422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9D29E0" w:rsidRPr="000E3422" w:rsidRDefault="009D29E0">
      <w:pPr>
        <w:rPr>
          <w:lang w:val="ru-RU"/>
        </w:rPr>
        <w:sectPr w:rsidR="009D29E0" w:rsidRPr="000E3422">
          <w:pgSz w:w="11906" w:h="16383"/>
          <w:pgMar w:top="1134" w:right="850" w:bottom="1134" w:left="1701" w:header="720" w:footer="720" w:gutter="0"/>
          <w:cols w:space="720"/>
        </w:sectPr>
      </w:pPr>
    </w:p>
    <w:p w:rsidR="009D29E0" w:rsidRDefault="003E40E3">
      <w:pPr>
        <w:spacing w:after="0"/>
        <w:ind w:left="120"/>
      </w:pPr>
      <w:bookmarkStart w:id="10" w:name="block-22194247"/>
      <w:bookmarkEnd w:id="9"/>
      <w:r w:rsidRPr="000E34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29E0" w:rsidRDefault="003E40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9D29E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9E0" w:rsidRDefault="009D29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9E0" w:rsidRDefault="009D29E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9E0" w:rsidRDefault="009D29E0"/>
        </w:tc>
      </w:tr>
      <w:tr w:rsidR="009D29E0" w:rsidRPr="000E34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4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9E0" w:rsidRDefault="009D29E0"/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9E0" w:rsidRDefault="009D29E0"/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9E0" w:rsidRDefault="009D29E0"/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9E0" w:rsidRDefault="009D29E0"/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9E0" w:rsidRDefault="009D29E0"/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D29E0" w:rsidRDefault="009D29E0"/>
        </w:tc>
      </w:tr>
    </w:tbl>
    <w:p w:rsidR="009D29E0" w:rsidRDefault="009D29E0">
      <w:pPr>
        <w:sectPr w:rsidR="009D29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9E0" w:rsidRDefault="003E40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9D29E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9E0" w:rsidRDefault="009D29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9E0" w:rsidRDefault="009D29E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9E0" w:rsidRDefault="009D29E0"/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</w:t>
            </w: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9E0" w:rsidRDefault="009D29E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9E0" w:rsidRDefault="009D29E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9E0" w:rsidRDefault="009D29E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9E0" w:rsidRDefault="009D29E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9E0" w:rsidRDefault="009D29E0"/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29E0" w:rsidRDefault="009D29E0"/>
        </w:tc>
      </w:tr>
    </w:tbl>
    <w:p w:rsidR="009D29E0" w:rsidRDefault="009D29E0">
      <w:pPr>
        <w:sectPr w:rsidR="009D29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9E0" w:rsidRDefault="009D29E0">
      <w:pPr>
        <w:sectPr w:rsidR="009D29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9E0" w:rsidRDefault="003E40E3">
      <w:pPr>
        <w:spacing w:after="0"/>
        <w:ind w:left="120"/>
      </w:pPr>
      <w:bookmarkStart w:id="11" w:name="block-2219424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29E0" w:rsidRDefault="003E40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634"/>
        <w:gridCol w:w="2501"/>
        <w:gridCol w:w="2414"/>
        <w:gridCol w:w="2451"/>
      </w:tblGrid>
      <w:tr w:rsidR="009D29E0">
        <w:trPr>
          <w:trHeight w:val="144"/>
          <w:tblCellSpacing w:w="20" w:type="nil"/>
        </w:trPr>
        <w:tc>
          <w:tcPr>
            <w:tcW w:w="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9E0" w:rsidRDefault="009D29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9E0" w:rsidRDefault="009D29E0"/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строения органических соединений А. </w:t>
            </w: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М. Бутлерова, её основные положения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Алканы: состав и строение, гомологический ряд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Метан и этан — простейшие представители алканов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Алкены: состав и строение, свойства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Этилен и пропилен — простейшие представители алкенов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Алкины: состав и особенности строения, </w:t>
            </w: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гомологический ряд. </w:t>
            </w:r>
            <w:r>
              <w:rPr>
                <w:rFonts w:ascii="Times New Roman" w:hAnsi="Times New Roman"/>
                <w:color w:val="000000"/>
                <w:sz w:val="24"/>
              </w:rPr>
              <w:t>Ацетилен — простейший представитель алкинов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</w:t>
            </w: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химической реакции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Арены: бензол и толуол. Токсичность аренов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газы, </w:t>
            </w: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нефть и продукты её переработки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</w:t>
            </w: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спирты: метанол и этанол.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r>
              <w:rPr>
                <w:rFonts w:ascii="Times New Roman" w:hAnsi="Times New Roman"/>
                <w:color w:val="000000"/>
                <w:sz w:val="24"/>
              </w:rPr>
              <w:t>Гидролиз сложных эфиров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Углеводы: </w:t>
            </w: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состав, классификация. Важнейшие представители: глюкоза, фруктоза, сахароза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Амины: </w:t>
            </w:r>
            <w:r>
              <w:rPr>
                <w:rFonts w:ascii="Times New Roman" w:hAnsi="Times New Roman"/>
                <w:color w:val="000000"/>
                <w:sz w:val="24"/>
              </w:rPr>
              <w:t>метиламин и анилин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химии высокомолекулярных </w:t>
            </w: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Пластмассы, каучуки, волокна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9D29E0" w:rsidRDefault="009D29E0">
      <w:pPr>
        <w:sectPr w:rsidR="009D29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9E0" w:rsidRDefault="003E40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826"/>
        <w:gridCol w:w="2340"/>
        <w:gridCol w:w="2295"/>
        <w:gridCol w:w="2340"/>
      </w:tblGrid>
      <w:tr w:rsidR="009D29E0">
        <w:trPr>
          <w:trHeight w:val="144"/>
          <w:tblCellSpacing w:w="20" w:type="nil"/>
        </w:trPr>
        <w:tc>
          <w:tcPr>
            <w:tcW w:w="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9E0" w:rsidRDefault="009D29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9E0" w:rsidRDefault="009D29E0"/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9E0" w:rsidRDefault="009D29E0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9E0" w:rsidRDefault="009D29E0">
            <w:pPr>
              <w:spacing w:after="0"/>
              <w:ind w:left="135"/>
            </w:pP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Химическая связь, её виды;</w:t>
            </w: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механизмы образования ковалентной связи.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дисперсных системах. Истинные и коллоидные </w:t>
            </w: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растворы. Массовая доля вещества в растворе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номенклатура </w:t>
            </w: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неорганической и органической </w:t>
            </w: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Pr="000E3422" w:rsidRDefault="003E40E3">
            <w:pPr>
              <w:spacing w:after="0"/>
              <w:ind w:left="135"/>
              <w:rPr>
                <w:lang w:val="ru-RU"/>
              </w:rPr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</w:t>
            </w: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химической реакции»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0E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 ионного обмена. Гидролиз органических и неорганических веществ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Окислительно-восстановительные реакции. Понятие об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электролизе расплавов и растворов солей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Металлы, их положение в Периодической системе химических элементов Д. И. Менделеева и особенности строения атомов. Общие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Сплавы металлов. Электрохимический ряд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напряжений металлов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хрома, меди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цинка, железа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Неметаллы, их положение в Периодической системе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химических элементов Д. И. Менделеева и особенности строения атомов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галогенов, серы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азота, фософра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углерода, кремния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важнейших неметаллов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«Неметаллы». Вычисления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уравнениям химических реакций и термохимические расчёты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«Металлы» и «Неметаллы»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химии в </w:t>
            </w:r>
            <w:r>
              <w:rPr>
                <w:rFonts w:ascii="Times New Roman" w:hAnsi="Times New Roman"/>
                <w:color w:val="000000"/>
                <w:sz w:val="24"/>
              </w:rPr>
              <w:t>обеспечении экологической, энергетической и пищевой безопасности, развитии медицины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мире веществ и материалов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здоровье человека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9D2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9D29E0" w:rsidRDefault="003E4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9D29E0" w:rsidRDefault="009D29E0">
      <w:pPr>
        <w:sectPr w:rsidR="009D29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9E0" w:rsidRDefault="009D29E0">
      <w:pPr>
        <w:sectPr w:rsidR="009D29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9E0" w:rsidRDefault="003E40E3">
      <w:pPr>
        <w:spacing w:after="0"/>
        <w:ind w:left="120"/>
      </w:pPr>
      <w:bookmarkStart w:id="12" w:name="block-2219424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29E0" w:rsidRDefault="003E40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29E0" w:rsidRDefault="003E40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Химия / Габриелян О.С., Остроумов И.Г., Сладков </w:t>
      </w:r>
      <w:r>
        <w:rPr>
          <w:rFonts w:ascii="Times New Roman" w:hAnsi="Times New Roman"/>
          <w:color w:val="000000"/>
          <w:sz w:val="28"/>
        </w:rPr>
        <w:t>С.А., Акционерное общество «Издательство «Просвещение»</w:t>
      </w:r>
      <w:r>
        <w:rPr>
          <w:sz w:val="28"/>
        </w:rPr>
        <w:br/>
      </w:r>
      <w:bookmarkStart w:id="13" w:name="cbcdb3f8-8975-45f3-8500-7cf831c9e7c1"/>
      <w:r>
        <w:rPr>
          <w:rFonts w:ascii="Times New Roman" w:hAnsi="Times New Roman"/>
          <w:color w:val="000000"/>
          <w:sz w:val="28"/>
        </w:rPr>
        <w:t xml:space="preserve"> • Химия, 11 класс/ Габриелян О.С., Остроумов И.Г., Сладков С.А.,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9D29E0" w:rsidRDefault="003E40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D29E0" w:rsidRDefault="003E40E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D29E0" w:rsidRDefault="003E40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29E0" w:rsidRDefault="003E40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D29E0" w:rsidRDefault="009D29E0">
      <w:pPr>
        <w:spacing w:after="0"/>
        <w:ind w:left="120"/>
      </w:pPr>
    </w:p>
    <w:p w:rsidR="009D29E0" w:rsidRDefault="003E40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</w:t>
      </w:r>
      <w:r>
        <w:rPr>
          <w:rFonts w:ascii="Times New Roman" w:hAnsi="Times New Roman"/>
          <w:b/>
          <w:color w:val="000000"/>
          <w:sz w:val="28"/>
        </w:rPr>
        <w:t>СУРСЫ СЕТИ ИНТЕРНЕТ</w:t>
      </w:r>
    </w:p>
    <w:p w:rsidR="009D29E0" w:rsidRDefault="003E40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D29E0" w:rsidRDefault="009D29E0">
      <w:pPr>
        <w:sectPr w:rsidR="009D29E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E40E3" w:rsidRDefault="003E40E3"/>
    <w:sectPr w:rsidR="003E40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8335A"/>
    <w:multiLevelType w:val="multilevel"/>
    <w:tmpl w:val="A0F463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E0"/>
    <w:rsid w:val="000E3422"/>
    <w:rsid w:val="003E40E3"/>
    <w:rsid w:val="009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6010A-F7B4-4700-B671-9ABBCFAF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8657</Words>
  <Characters>49347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2023-09-15T04:00:00Z</dcterms:created>
  <dcterms:modified xsi:type="dcterms:W3CDTF">2023-09-15T04:00:00Z</dcterms:modified>
</cp:coreProperties>
</file>