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8D" w:rsidRPr="000E1233" w:rsidRDefault="00236A8D" w:rsidP="00236A8D">
      <w:pPr>
        <w:spacing w:after="0" w:line="408" w:lineRule="auto"/>
        <w:ind w:left="120"/>
        <w:jc w:val="center"/>
        <w:rPr>
          <w:lang w:val="ru-RU"/>
        </w:rPr>
      </w:pPr>
      <w:bookmarkStart w:id="0" w:name="block-18379862"/>
      <w:r w:rsidRPr="000E123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36A8D" w:rsidRPr="000E1233" w:rsidRDefault="00236A8D" w:rsidP="00236A8D">
      <w:pPr>
        <w:spacing w:after="0" w:line="408" w:lineRule="auto"/>
        <w:ind w:left="120"/>
        <w:jc w:val="center"/>
        <w:rPr>
          <w:lang w:val="ru-RU"/>
        </w:rPr>
      </w:pPr>
      <w:r w:rsidRPr="000E123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bc005d6-dd8c-40df-b3ae-1f9dd26418c3"/>
      <w:r w:rsidRPr="000E123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Камчатского края</w:t>
      </w:r>
      <w:bookmarkEnd w:id="1"/>
      <w:r w:rsidRPr="000E123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36A8D" w:rsidRPr="000E1233" w:rsidRDefault="00236A8D" w:rsidP="00236A8D">
      <w:pPr>
        <w:spacing w:after="0" w:line="408" w:lineRule="auto"/>
        <w:ind w:left="120"/>
        <w:jc w:val="center"/>
        <w:rPr>
          <w:lang w:val="ru-RU"/>
        </w:rPr>
      </w:pPr>
      <w:r w:rsidRPr="000E123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8e3db00-6636-4601-a948-1c797e67dbbc"/>
      <w:r w:rsidRPr="000E123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Елизовского муниципального района</w:t>
      </w:r>
      <w:bookmarkEnd w:id="2"/>
      <w:r w:rsidRPr="000E123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E1233">
        <w:rPr>
          <w:rFonts w:ascii="Times New Roman" w:hAnsi="Times New Roman"/>
          <w:color w:val="000000"/>
          <w:sz w:val="28"/>
          <w:lang w:val="ru-RU"/>
        </w:rPr>
        <w:t>​</w:t>
      </w:r>
    </w:p>
    <w:p w:rsidR="00236A8D" w:rsidRDefault="00236A8D" w:rsidP="00236A8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"Николаевская средняя школа"</w:t>
      </w:r>
    </w:p>
    <w:p w:rsidR="00236A8D" w:rsidRDefault="00236A8D" w:rsidP="00236A8D">
      <w:pPr>
        <w:spacing w:after="0"/>
        <w:ind w:left="120"/>
      </w:pPr>
    </w:p>
    <w:p w:rsidR="00236A8D" w:rsidRDefault="00236A8D" w:rsidP="00236A8D">
      <w:pPr>
        <w:spacing w:after="0"/>
        <w:ind w:left="120"/>
      </w:pPr>
    </w:p>
    <w:p w:rsidR="00236A8D" w:rsidRDefault="00236A8D" w:rsidP="00236A8D">
      <w:pPr>
        <w:spacing w:after="0"/>
        <w:ind w:left="120"/>
      </w:pPr>
    </w:p>
    <w:p w:rsidR="00236A8D" w:rsidRDefault="00236A8D" w:rsidP="00236A8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36A8D" w:rsidRPr="00236A8D" w:rsidTr="009624D1">
        <w:tc>
          <w:tcPr>
            <w:tcW w:w="3114" w:type="dxa"/>
          </w:tcPr>
          <w:p w:rsidR="00236A8D" w:rsidRPr="0040209D" w:rsidRDefault="00236A8D" w:rsidP="009624D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36A8D" w:rsidRPr="008944ED" w:rsidRDefault="00236A8D" w:rsidP="009624D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236A8D" w:rsidRDefault="00236A8D" w:rsidP="009624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36A8D" w:rsidRDefault="00236A8D" w:rsidP="009624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FC59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36A8D" w:rsidRPr="0040209D" w:rsidRDefault="00236A8D" w:rsidP="009624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36A8D" w:rsidRPr="0040209D" w:rsidRDefault="00236A8D" w:rsidP="009624D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36A8D" w:rsidRPr="008944ED" w:rsidRDefault="00236A8D" w:rsidP="009624D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236A8D" w:rsidRDefault="00236A8D" w:rsidP="009624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36A8D" w:rsidRPr="008944ED" w:rsidRDefault="00236A8D" w:rsidP="009624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Т.В.Ревенок</w:t>
            </w:r>
          </w:p>
          <w:p w:rsidR="00236A8D" w:rsidRDefault="00236A8D" w:rsidP="009624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36A8D" w:rsidRPr="0040209D" w:rsidRDefault="00236A8D" w:rsidP="009624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36A8D" w:rsidRDefault="00236A8D" w:rsidP="009624D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36A8D" w:rsidRPr="008944ED" w:rsidRDefault="00236A8D" w:rsidP="009624D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236A8D" w:rsidRDefault="00236A8D" w:rsidP="009624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36A8D" w:rsidRPr="008944ED" w:rsidRDefault="00236A8D" w:rsidP="009624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О.В.Муравьёва</w:t>
            </w:r>
          </w:p>
          <w:p w:rsidR="00236A8D" w:rsidRDefault="00236A8D" w:rsidP="009624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36A8D" w:rsidRPr="0040209D" w:rsidRDefault="00236A8D" w:rsidP="009624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D0736" w:rsidRPr="00236A8D" w:rsidRDefault="00CD0736">
      <w:pPr>
        <w:spacing w:after="0"/>
        <w:ind w:left="120"/>
        <w:rPr>
          <w:lang w:val="ru-RU"/>
        </w:rPr>
      </w:pPr>
    </w:p>
    <w:p w:rsidR="00CD0736" w:rsidRPr="00236A8D" w:rsidRDefault="00CD0736">
      <w:pPr>
        <w:spacing w:after="0"/>
        <w:ind w:left="120"/>
        <w:rPr>
          <w:lang w:val="ru-RU"/>
        </w:rPr>
      </w:pPr>
    </w:p>
    <w:p w:rsidR="00CD0736" w:rsidRPr="00236A8D" w:rsidRDefault="00236A8D">
      <w:pPr>
        <w:spacing w:after="0" w:line="408" w:lineRule="auto"/>
        <w:ind w:left="120"/>
        <w:jc w:val="center"/>
        <w:rPr>
          <w:lang w:val="ru-RU"/>
        </w:rPr>
      </w:pPr>
      <w:r w:rsidRPr="00236A8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D0736" w:rsidRPr="00236A8D" w:rsidRDefault="00236A8D">
      <w:pPr>
        <w:spacing w:after="0" w:line="408" w:lineRule="auto"/>
        <w:ind w:left="120"/>
        <w:jc w:val="center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36A8D">
        <w:rPr>
          <w:rFonts w:ascii="Times New Roman" w:hAnsi="Times New Roman"/>
          <w:color w:val="000000"/>
          <w:sz w:val="28"/>
          <w:lang w:val="ru-RU"/>
        </w:rPr>
        <w:t xml:space="preserve"> 2463213)</w:t>
      </w:r>
    </w:p>
    <w:p w:rsidR="00CD0736" w:rsidRPr="00236A8D" w:rsidRDefault="00CD0736">
      <w:pPr>
        <w:spacing w:after="0"/>
        <w:ind w:left="120"/>
        <w:jc w:val="center"/>
        <w:rPr>
          <w:lang w:val="ru-RU"/>
        </w:rPr>
      </w:pPr>
    </w:p>
    <w:p w:rsidR="00CD0736" w:rsidRPr="00236A8D" w:rsidRDefault="00236A8D">
      <w:pPr>
        <w:spacing w:after="0" w:line="408" w:lineRule="auto"/>
        <w:ind w:left="120"/>
        <w:jc w:val="center"/>
        <w:rPr>
          <w:lang w:val="ru-RU"/>
        </w:rPr>
      </w:pPr>
      <w:r w:rsidRPr="00236A8D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236A8D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«Основы безопасности жизнедеятельности»</w:t>
      </w:r>
    </w:p>
    <w:p w:rsidR="00CD0736" w:rsidRPr="00236A8D" w:rsidRDefault="00236A8D">
      <w:pPr>
        <w:spacing w:after="0" w:line="408" w:lineRule="auto"/>
        <w:ind w:left="120"/>
        <w:jc w:val="center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CD0736" w:rsidRPr="00236A8D" w:rsidRDefault="00CD0736">
      <w:pPr>
        <w:spacing w:after="0"/>
        <w:ind w:left="120"/>
        <w:jc w:val="center"/>
        <w:rPr>
          <w:lang w:val="ru-RU"/>
        </w:rPr>
      </w:pPr>
    </w:p>
    <w:p w:rsidR="00CD0736" w:rsidRPr="00236A8D" w:rsidRDefault="00CD0736">
      <w:pPr>
        <w:spacing w:after="0"/>
        <w:ind w:left="120"/>
        <w:jc w:val="center"/>
        <w:rPr>
          <w:lang w:val="ru-RU"/>
        </w:rPr>
      </w:pPr>
    </w:p>
    <w:p w:rsidR="00CD0736" w:rsidRPr="00236A8D" w:rsidRDefault="00CD0736">
      <w:pPr>
        <w:spacing w:after="0"/>
        <w:ind w:left="120"/>
        <w:jc w:val="center"/>
        <w:rPr>
          <w:lang w:val="ru-RU"/>
        </w:rPr>
      </w:pPr>
    </w:p>
    <w:p w:rsidR="00CD0736" w:rsidRPr="00236A8D" w:rsidRDefault="00CD0736">
      <w:pPr>
        <w:spacing w:after="0"/>
        <w:ind w:left="120"/>
        <w:jc w:val="center"/>
        <w:rPr>
          <w:lang w:val="ru-RU"/>
        </w:rPr>
      </w:pPr>
    </w:p>
    <w:p w:rsidR="00CD0736" w:rsidRPr="00236A8D" w:rsidRDefault="00CD0736">
      <w:pPr>
        <w:spacing w:after="0"/>
        <w:ind w:left="120"/>
        <w:jc w:val="center"/>
        <w:rPr>
          <w:lang w:val="ru-RU"/>
        </w:rPr>
      </w:pPr>
    </w:p>
    <w:p w:rsidR="00CD0736" w:rsidRPr="00236A8D" w:rsidRDefault="00CD0736" w:rsidP="00236A8D">
      <w:pPr>
        <w:spacing w:after="0"/>
        <w:rPr>
          <w:lang w:val="ru-RU"/>
        </w:rPr>
      </w:pPr>
    </w:p>
    <w:p w:rsidR="00CD0736" w:rsidRPr="00236A8D" w:rsidRDefault="00CD0736">
      <w:pPr>
        <w:spacing w:after="0"/>
        <w:ind w:left="120"/>
        <w:jc w:val="center"/>
        <w:rPr>
          <w:lang w:val="ru-RU"/>
        </w:rPr>
      </w:pPr>
    </w:p>
    <w:p w:rsidR="00CD0736" w:rsidRPr="00236A8D" w:rsidRDefault="00CD0736">
      <w:pPr>
        <w:spacing w:after="0"/>
        <w:ind w:left="120"/>
        <w:jc w:val="center"/>
        <w:rPr>
          <w:lang w:val="ru-RU"/>
        </w:rPr>
      </w:pPr>
    </w:p>
    <w:p w:rsidR="00CD0736" w:rsidRPr="00236A8D" w:rsidRDefault="00236A8D">
      <w:pPr>
        <w:spacing w:after="0"/>
        <w:ind w:left="120"/>
        <w:jc w:val="center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​</w:t>
      </w:r>
      <w:r w:rsidRPr="00236A8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36A8D">
        <w:rPr>
          <w:rFonts w:ascii="Times New Roman" w:hAnsi="Times New Roman"/>
          <w:color w:val="000000"/>
          <w:sz w:val="28"/>
          <w:lang w:val="ru-RU"/>
        </w:rPr>
        <w:t>​</w:t>
      </w:r>
    </w:p>
    <w:p w:rsidR="00CD0736" w:rsidRPr="00236A8D" w:rsidRDefault="00CD0736">
      <w:pPr>
        <w:spacing w:after="0"/>
        <w:ind w:left="120"/>
        <w:rPr>
          <w:lang w:val="ru-RU"/>
        </w:rPr>
      </w:pPr>
    </w:p>
    <w:p w:rsidR="00CD0736" w:rsidRPr="00236A8D" w:rsidRDefault="00236A8D" w:rsidP="00236A8D">
      <w:pPr>
        <w:jc w:val="center"/>
        <w:rPr>
          <w:lang w:val="ru-RU"/>
        </w:rPr>
        <w:sectPr w:rsidR="00CD0736" w:rsidRPr="00236A8D">
          <w:pgSz w:w="11906" w:h="16383"/>
          <w:pgMar w:top="1134" w:right="850" w:bottom="1134" w:left="1701" w:header="720" w:footer="720" w:gutter="0"/>
          <w:cols w:space="720"/>
        </w:sectPr>
      </w:pPr>
      <w:bookmarkStart w:id="3" w:name="1227e185-9fcf-41a3-b6e4-b2f387a36924"/>
      <w:r w:rsidRPr="000E1233">
        <w:rPr>
          <w:rFonts w:ascii="Times New Roman" w:hAnsi="Times New Roman"/>
          <w:b/>
          <w:color w:val="000000"/>
          <w:sz w:val="28"/>
          <w:lang w:val="ru-RU"/>
        </w:rPr>
        <w:t>с. Николаевка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0E123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68af2c-a8ef-4743-8dd2-7525a6af0415"/>
      <w:r w:rsidRPr="000E123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CD0736" w:rsidRPr="00236A8D" w:rsidRDefault="00236A8D">
      <w:pPr>
        <w:spacing w:after="0" w:line="264" w:lineRule="auto"/>
        <w:ind w:left="120"/>
        <w:jc w:val="both"/>
        <w:rPr>
          <w:lang w:val="ru-RU"/>
        </w:rPr>
      </w:pPr>
      <w:bookmarkStart w:id="5" w:name="block-18379863"/>
      <w:bookmarkEnd w:id="0"/>
      <w:r w:rsidRPr="00236A8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D0736" w:rsidRPr="00236A8D" w:rsidRDefault="00CD0736">
      <w:pPr>
        <w:spacing w:after="0" w:line="264" w:lineRule="auto"/>
        <w:ind w:left="120"/>
        <w:jc w:val="both"/>
        <w:rPr>
          <w:lang w:val="ru-RU"/>
        </w:rPr>
      </w:pP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pacing w:val="-2"/>
          <w:sz w:val="28"/>
          <w:lang w:val="ru-RU"/>
        </w:rPr>
        <w:t>Рабочая программа основного общего образования по основам безопасности жизнедеятельности (далее – ОБЖ)</w:t>
      </w:r>
      <w:r w:rsidRPr="00236A8D">
        <w:rPr>
          <w:rFonts w:ascii="Times New Roman" w:hAnsi="Times New Roman"/>
          <w:color w:val="000000"/>
          <w:sz w:val="28"/>
          <w:lang w:val="ru-RU"/>
        </w:rPr>
        <w:t xml:space="preserve"> разработана на основе Концепции преподавания учебного предмета «Основы безо</w:t>
      </w:r>
      <w:r>
        <w:rPr>
          <w:rFonts w:ascii="Times New Roman" w:hAnsi="Times New Roman"/>
          <w:color w:val="000000"/>
          <w:sz w:val="28"/>
          <w:lang w:val="ru-RU"/>
        </w:rPr>
        <w:t>пасности жизнедеятельности» (ут</w:t>
      </w:r>
      <w:r w:rsidRPr="00236A8D">
        <w:rPr>
          <w:rFonts w:ascii="Times New Roman" w:hAnsi="Times New Roman"/>
          <w:color w:val="000000"/>
          <w:sz w:val="28"/>
          <w:lang w:val="ru-RU"/>
        </w:rPr>
        <w:t>верждена Решением коллегии Министерства просвещения России, протокол от 24.12.2018 г. № ПК-1вн), требований к результатам освоения программы среднег</w:t>
      </w:r>
      <w:r w:rsidRPr="00236A8D">
        <w:rPr>
          <w:rFonts w:ascii="Times New Roman" w:hAnsi="Times New Roman"/>
          <w:color w:val="000000"/>
          <w:sz w:val="28"/>
          <w:lang w:val="ru-RU"/>
        </w:rPr>
        <w:t>о общего образования, представленных в Федеральном государственном образовательном стандарте среднего общего образования (утверждён Приказом Министерства просвещения Российской Федерации от 12.08.2022 г. №732) с учётом преемственности с уровнем основного о</w:t>
      </w:r>
      <w:r w:rsidRPr="00236A8D">
        <w:rPr>
          <w:rFonts w:ascii="Times New Roman" w:hAnsi="Times New Roman"/>
          <w:color w:val="000000"/>
          <w:sz w:val="28"/>
          <w:lang w:val="ru-RU"/>
        </w:rPr>
        <w:t>бщего образования, федеральной рабочей программы воспитания.</w:t>
      </w:r>
    </w:p>
    <w:p w:rsidR="00CD0736" w:rsidRPr="00236A8D" w:rsidRDefault="00236A8D">
      <w:pPr>
        <w:spacing w:after="0" w:line="264" w:lineRule="auto"/>
        <w:ind w:left="120"/>
        <w:jc w:val="both"/>
        <w:rPr>
          <w:lang w:val="ru-RU"/>
        </w:rPr>
      </w:pPr>
      <w:r w:rsidRPr="00236A8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CD0736" w:rsidRPr="00236A8D" w:rsidRDefault="00CD0736">
      <w:pPr>
        <w:spacing w:after="0" w:line="264" w:lineRule="auto"/>
        <w:ind w:left="120"/>
        <w:jc w:val="both"/>
        <w:rPr>
          <w:lang w:val="ru-RU"/>
        </w:rPr>
      </w:pP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Появлению учебного предмета ОБЖ способствовали колоссальные по масштабам и последствиям техногенные катастрофы, про</w:t>
      </w:r>
      <w:r w:rsidRPr="00236A8D">
        <w:rPr>
          <w:rFonts w:ascii="Times New Roman" w:hAnsi="Times New Roman"/>
          <w:color w:val="000000"/>
          <w:sz w:val="28"/>
          <w:lang w:val="ru-RU"/>
        </w:rPr>
        <w:t xml:space="preserve">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236A8D">
        <w:rPr>
          <w:rFonts w:ascii="Times New Roman" w:hAnsi="Times New Roman"/>
          <w:color w:val="000000"/>
          <w:sz w:val="28"/>
          <w:lang w:val="ru-RU"/>
        </w:rPr>
        <w:t xml:space="preserve"> столетия. Среди них катастрофа теплохода «Александр Суворов» (05.06.1983 г.), взрыв четвёртого ядерного реактора на Чернобыльской АЭС (26.04.1986 г.), химическая авария на производственном объединении «Аз</w:t>
      </w:r>
      <w:r w:rsidRPr="00236A8D">
        <w:rPr>
          <w:rFonts w:ascii="Times New Roman" w:hAnsi="Times New Roman"/>
          <w:color w:val="000000"/>
          <w:sz w:val="28"/>
          <w:lang w:val="ru-RU"/>
        </w:rPr>
        <w:t>от» (20.03.1989 г.). Одна из главных причин этих трагедий была связана с человеческим фактором: несоблюдением элементарных требований безопасности в повседневной жизни и профессиональной деятельности, отсутствием понимания логики последовательного нарастан</w:t>
      </w:r>
      <w:r w:rsidRPr="00236A8D">
        <w:rPr>
          <w:rFonts w:ascii="Times New Roman" w:hAnsi="Times New Roman"/>
          <w:color w:val="000000"/>
          <w:sz w:val="28"/>
          <w:lang w:val="ru-RU"/>
        </w:rPr>
        <w:t xml:space="preserve">ия факторов опасности, пренебрежением основами культуры безопасности жизнедеятельности. Государство столкнулось с серьёзными вызовами, на которые требовался быстрый и адекватный ответ. Пришло понимание необходимости скорейшего внедрения в сознание граждан </w:t>
      </w:r>
      <w:r w:rsidRPr="00236A8D">
        <w:rPr>
          <w:rFonts w:ascii="Times New Roman" w:hAnsi="Times New Roman"/>
          <w:color w:val="000000"/>
          <w:sz w:val="28"/>
          <w:lang w:val="ru-RU"/>
        </w:rPr>
        <w:t>личной ответственности за соблюдение норм и правил безопасности в повседневной жизни, формирования у подрастающего поколения модели индивидуального и группового безопасного поведения. В связи с этим включение в образовательные программы учебного предмета О</w:t>
      </w:r>
      <w:r w:rsidRPr="00236A8D">
        <w:rPr>
          <w:rFonts w:ascii="Times New Roman" w:hAnsi="Times New Roman"/>
          <w:color w:val="000000"/>
          <w:sz w:val="28"/>
          <w:lang w:val="ru-RU"/>
        </w:rPr>
        <w:t>БЖ (с 1991 г.) явилось важным и принципиальным условием достижения приемлемого уровня безопасности личности, общества и государства от внутренних и внешних угроз.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В современных условиях с обострением существующих и появлением новых глобальных и региональны</w:t>
      </w:r>
      <w:r w:rsidRPr="00236A8D">
        <w:rPr>
          <w:rFonts w:ascii="Times New Roman" w:hAnsi="Times New Roman"/>
          <w:color w:val="000000"/>
          <w:sz w:val="28"/>
          <w:lang w:val="ru-RU"/>
        </w:rPr>
        <w:t xml:space="preserve">х вызовов и угроз безопасности России (резкий рост военной напряжённости на приграничных территориях; продолжающееся распространение идей экстремизма и терроризма; </w:t>
      </w:r>
      <w:r w:rsidRPr="00236A8D">
        <w:rPr>
          <w:rFonts w:ascii="Times New Roman" w:hAnsi="Times New Roman"/>
          <w:color w:val="000000"/>
          <w:sz w:val="28"/>
          <w:lang w:val="ru-RU"/>
        </w:rPr>
        <w:lastRenderedPageBreak/>
        <w:t>существенное ухудшение медико-биологических условий жизнедеятельности; нарушение экологическ</w:t>
      </w:r>
      <w:r w:rsidRPr="00236A8D">
        <w:rPr>
          <w:rFonts w:ascii="Times New Roman" w:hAnsi="Times New Roman"/>
          <w:color w:val="000000"/>
          <w:sz w:val="28"/>
          <w:lang w:val="ru-RU"/>
        </w:rPr>
        <w:t>ого равновесия и др.)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</w:t>
      </w:r>
      <w:r w:rsidRPr="00236A8D">
        <w:rPr>
          <w:rFonts w:ascii="Times New Roman" w:hAnsi="Times New Roman"/>
          <w:color w:val="000000"/>
          <w:sz w:val="28"/>
          <w:lang w:val="ru-RU"/>
        </w:rPr>
        <w:t>овека. В данных обстоятельствах огромное значение приобретает качественное образование подрастающего поколения россиян, направленное на воспитание личности безопасного типа, формирование гражданской идентичности, овладение знаниями, умениями, навыками и ко</w:t>
      </w:r>
      <w:r w:rsidRPr="00236A8D">
        <w:rPr>
          <w:rFonts w:ascii="Times New Roman" w:hAnsi="Times New Roman"/>
          <w:color w:val="000000"/>
          <w:sz w:val="28"/>
          <w:lang w:val="ru-RU"/>
        </w:rPr>
        <w:t>мпетенцией для обеспечения безопасности в повседневной жизни.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Актуальность совершенствования учебно-методического обеспечения образовательного процесса по учебному предмету ОБЖ определяется системообразующими документами в области безопасности: Стратегией </w:t>
      </w:r>
      <w:r w:rsidRPr="00236A8D">
        <w:rPr>
          <w:rFonts w:ascii="Times New Roman" w:hAnsi="Times New Roman"/>
          <w:color w:val="000000"/>
          <w:sz w:val="28"/>
          <w:lang w:val="ru-RU"/>
        </w:rPr>
        <w:t>национальной безопасности Российской Федерации (Указ Президента Российской Федерации от 02.07.2021 № 400), Национальными целями развития Российской Федерации на период до 2030 года (Указ Президента Российской Федерации от 21.07.2020 г. № 474), Государствен</w:t>
      </w:r>
      <w:r w:rsidRPr="00236A8D">
        <w:rPr>
          <w:rFonts w:ascii="Times New Roman" w:hAnsi="Times New Roman"/>
          <w:color w:val="000000"/>
          <w:sz w:val="28"/>
          <w:lang w:val="ru-RU"/>
        </w:rPr>
        <w:t>ной программой Российской Федерации «Развитие образования» (Постановление Правительства Российской Федерации от 26.12.2017 г. № 1642).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pacing w:val="-2"/>
          <w:sz w:val="28"/>
          <w:lang w:val="ru-RU"/>
        </w:rPr>
        <w:t>Современный учебный предмет ОБЖ является открытой обучающей системой, имеет свои дидактические компоненты во всех без иск</w:t>
      </w:r>
      <w:r w:rsidRPr="00236A8D">
        <w:rPr>
          <w:rFonts w:ascii="Times New Roman" w:hAnsi="Times New Roman"/>
          <w:color w:val="000000"/>
          <w:spacing w:val="-2"/>
          <w:sz w:val="28"/>
          <w:lang w:val="ru-RU"/>
        </w:rPr>
        <w:t>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</w:t>
      </w:r>
      <w:r w:rsidRPr="00236A8D">
        <w:rPr>
          <w:rFonts w:ascii="Times New Roman" w:hAnsi="Times New Roman"/>
          <w:color w:val="000000"/>
          <w:spacing w:val="-2"/>
          <w:sz w:val="28"/>
          <w:lang w:val="ru-RU"/>
        </w:rPr>
        <w:t>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Это позволяет формировать цел</w:t>
      </w:r>
      <w:r w:rsidRPr="00236A8D">
        <w:rPr>
          <w:rFonts w:ascii="Times New Roman" w:hAnsi="Times New Roman"/>
          <w:color w:val="000000"/>
          <w:spacing w:val="-2"/>
          <w:sz w:val="28"/>
          <w:lang w:val="ru-RU"/>
        </w:rPr>
        <w:t>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адекватной моде</w:t>
      </w:r>
      <w:r w:rsidRPr="00236A8D">
        <w:rPr>
          <w:rFonts w:ascii="Times New Roman" w:hAnsi="Times New Roman"/>
          <w:color w:val="000000"/>
          <w:spacing w:val="-2"/>
          <w:sz w:val="28"/>
          <w:lang w:val="ru-RU"/>
        </w:rPr>
        <w:t>ли индивидуального и группового безопасного поведения в повседневной жизни.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В настоящее время с учётом новых вызовов и угроз подходы к изучению учебного предмета ОБЖ несколько скорректированы. Он входит в предметную область «Физическая культура и основы бе</w:t>
      </w:r>
      <w:r w:rsidRPr="00236A8D">
        <w:rPr>
          <w:rFonts w:ascii="Times New Roman" w:hAnsi="Times New Roman"/>
          <w:color w:val="000000"/>
          <w:sz w:val="28"/>
          <w:lang w:val="ru-RU"/>
        </w:rPr>
        <w:t xml:space="preserve">зопасности жизнедеятельности», является обязательным для изучения на уровне среднего общего образования. 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lastRenderedPageBreak/>
        <w:t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</w:t>
      </w:r>
      <w:r w:rsidRPr="00236A8D">
        <w:rPr>
          <w:rFonts w:ascii="Times New Roman" w:hAnsi="Times New Roman"/>
          <w:color w:val="000000"/>
          <w:sz w:val="28"/>
          <w:lang w:val="ru-RU"/>
        </w:rPr>
        <w:t>авать угрозы, снижать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</w:t>
      </w:r>
      <w:r w:rsidRPr="00236A8D">
        <w:rPr>
          <w:rFonts w:ascii="Times New Roman" w:hAnsi="Times New Roman"/>
          <w:color w:val="000000"/>
          <w:sz w:val="28"/>
          <w:lang w:val="ru-RU"/>
        </w:rPr>
        <w:t>о типа, закреплению навыков, позволяющих обеспечивать благополучие человека, созданию условий устойчивого развития общества и государства.</w:t>
      </w:r>
    </w:p>
    <w:p w:rsidR="00CD0736" w:rsidRPr="00236A8D" w:rsidRDefault="00CD0736">
      <w:pPr>
        <w:spacing w:after="0" w:line="264" w:lineRule="auto"/>
        <w:ind w:left="120"/>
        <w:jc w:val="both"/>
        <w:rPr>
          <w:lang w:val="ru-RU"/>
        </w:rPr>
      </w:pPr>
    </w:p>
    <w:p w:rsidR="00CD0736" w:rsidRPr="00236A8D" w:rsidRDefault="00236A8D">
      <w:pPr>
        <w:spacing w:after="0" w:line="264" w:lineRule="auto"/>
        <w:ind w:left="120"/>
        <w:jc w:val="both"/>
        <w:rPr>
          <w:lang w:val="ru-RU"/>
        </w:rPr>
      </w:pPr>
      <w:r w:rsidRPr="00236A8D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CD0736" w:rsidRPr="00236A8D" w:rsidRDefault="00CD0736">
      <w:pPr>
        <w:spacing w:after="0" w:line="264" w:lineRule="auto"/>
        <w:ind w:left="120"/>
        <w:jc w:val="both"/>
        <w:rPr>
          <w:lang w:val="ru-RU"/>
        </w:rPr>
      </w:pP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Целью изучения учебного предмета ОБЖ на уро</w:t>
      </w:r>
      <w:r w:rsidRPr="00236A8D">
        <w:rPr>
          <w:rFonts w:ascii="Times New Roman" w:hAnsi="Times New Roman"/>
          <w:color w:val="000000"/>
          <w:sz w:val="28"/>
          <w:lang w:val="ru-RU"/>
        </w:rPr>
        <w:t>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личности, общества и государства, что предполагает: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способность применять принципы и правила</w:t>
      </w:r>
      <w:r w:rsidRPr="00236A8D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</w:t>
      </w:r>
      <w:r w:rsidRPr="00236A8D">
        <w:rPr>
          <w:rFonts w:ascii="Times New Roman" w:hAnsi="Times New Roman"/>
          <w:color w:val="000000"/>
          <w:sz w:val="28"/>
          <w:lang w:val="ru-RU"/>
        </w:rPr>
        <w:t>и возникновении чрезвычайных ситуаций;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знание и понима</w:t>
      </w:r>
      <w:r w:rsidRPr="00236A8D">
        <w:rPr>
          <w:rFonts w:ascii="Times New Roman" w:hAnsi="Times New Roman"/>
          <w:color w:val="000000"/>
          <w:sz w:val="28"/>
          <w:lang w:val="ru-RU"/>
        </w:rPr>
        <w:t>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CD0736" w:rsidRPr="00236A8D" w:rsidRDefault="00CD0736">
      <w:pPr>
        <w:spacing w:after="0" w:line="264" w:lineRule="auto"/>
        <w:ind w:left="120"/>
        <w:jc w:val="both"/>
        <w:rPr>
          <w:lang w:val="ru-RU"/>
        </w:rPr>
      </w:pPr>
    </w:p>
    <w:p w:rsidR="00CD0736" w:rsidRPr="00236A8D" w:rsidRDefault="00236A8D">
      <w:pPr>
        <w:spacing w:after="0" w:line="264" w:lineRule="auto"/>
        <w:ind w:left="120"/>
        <w:jc w:val="both"/>
        <w:rPr>
          <w:lang w:val="ru-RU"/>
        </w:rPr>
      </w:pPr>
      <w:r w:rsidRPr="00236A8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«ОСНОВЫ БЕЗОПАСНОСТИ ЖИЗНЕДЕЯТЕЛЬНОСТИ» В УЧЕБНОМ ПЛА</w:t>
      </w:r>
      <w:r w:rsidRPr="00236A8D">
        <w:rPr>
          <w:rFonts w:ascii="Times New Roman" w:hAnsi="Times New Roman"/>
          <w:b/>
          <w:color w:val="000000"/>
          <w:sz w:val="28"/>
          <w:lang w:val="ru-RU"/>
        </w:rPr>
        <w:t>НЕ</w:t>
      </w:r>
    </w:p>
    <w:p w:rsidR="00CD0736" w:rsidRPr="00236A8D" w:rsidRDefault="00CD0736">
      <w:pPr>
        <w:spacing w:after="0" w:line="264" w:lineRule="auto"/>
        <w:ind w:left="120"/>
        <w:jc w:val="both"/>
        <w:rPr>
          <w:lang w:val="ru-RU"/>
        </w:rPr>
      </w:pPr>
    </w:p>
    <w:p w:rsidR="00CD0736" w:rsidRPr="00236A8D" w:rsidRDefault="00236A8D">
      <w:pPr>
        <w:spacing w:after="0" w:line="264" w:lineRule="auto"/>
        <w:ind w:left="12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 Всего на изучение учебного предмета ОБЖ на уровне среднего общего образования отводится 68 часов в 10–11 классах. (по 34 часа в каждом классе).</w:t>
      </w:r>
    </w:p>
    <w:p w:rsidR="00CD0736" w:rsidRPr="00236A8D" w:rsidRDefault="00CD0736">
      <w:pPr>
        <w:rPr>
          <w:lang w:val="ru-RU"/>
        </w:rPr>
        <w:sectPr w:rsidR="00CD0736" w:rsidRPr="00236A8D">
          <w:pgSz w:w="11906" w:h="16383"/>
          <w:pgMar w:top="1134" w:right="850" w:bottom="1134" w:left="1701" w:header="720" w:footer="720" w:gutter="0"/>
          <w:cols w:space="720"/>
        </w:sectPr>
      </w:pPr>
    </w:p>
    <w:p w:rsidR="00CD0736" w:rsidRPr="00236A8D" w:rsidRDefault="00236A8D">
      <w:pPr>
        <w:spacing w:after="0" w:line="264" w:lineRule="auto"/>
        <w:ind w:left="120"/>
        <w:rPr>
          <w:lang w:val="ru-RU"/>
        </w:rPr>
      </w:pPr>
      <w:bookmarkStart w:id="6" w:name="block-18379864"/>
      <w:bookmarkEnd w:id="5"/>
      <w:r w:rsidRPr="00236A8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«ОСНОВЫ БЕЗОПАСНОСТИ ЖИЗНЕДЕЯТЕЛЬНОСТИ»</w:t>
      </w:r>
    </w:p>
    <w:p w:rsidR="00CD0736" w:rsidRPr="00236A8D" w:rsidRDefault="00CD0736">
      <w:pPr>
        <w:spacing w:after="0" w:line="264" w:lineRule="auto"/>
        <w:ind w:left="120"/>
        <w:jc w:val="both"/>
        <w:rPr>
          <w:lang w:val="ru-RU"/>
        </w:rPr>
      </w:pP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</w:t>
      </w:r>
      <w:r w:rsidRPr="00236A8D">
        <w:rPr>
          <w:rFonts w:ascii="Times New Roman" w:hAnsi="Times New Roman"/>
          <w:b/>
          <w:color w:val="000000"/>
          <w:sz w:val="28"/>
          <w:lang w:val="ru-RU"/>
        </w:rPr>
        <w:t>ти жизнедеятельности в современном обществе»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Понятие «культура безопасности», его значение в жизни человека, общества, государства.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Соотношение понятий «опасность», «безопасность», «риск» (угроза). 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Соотношение понятий «опасная ситуация», «экстремальная </w:t>
      </w:r>
      <w:r w:rsidRPr="00236A8D">
        <w:rPr>
          <w:rFonts w:ascii="Times New Roman" w:hAnsi="Times New Roman"/>
          <w:color w:val="000000"/>
          <w:sz w:val="28"/>
          <w:lang w:val="ru-RU"/>
        </w:rPr>
        <w:t>ситуация», «чрезвычайная ситуация». Представление об уровнях взаимодействия человека и окружающей среды.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Общие принципы (правила) безопасного поведения.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Индивидуальный, групповой, общественно-государственный уровень решения задачи обеспечения безопасности.</w:t>
      </w:r>
      <w:r w:rsidRPr="00236A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Понятия «виктимность», «виктимное поведение», «безопасное поведение». 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Влияние действий и поступков человека на его безопасность и благополучие.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Действия, позволяющие предвидеть опасность.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Действия, позволяющие избежать опасности.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Действия в экстремально</w:t>
      </w:r>
      <w:r w:rsidRPr="00236A8D">
        <w:rPr>
          <w:rFonts w:ascii="Times New Roman" w:hAnsi="Times New Roman"/>
          <w:color w:val="000000"/>
          <w:sz w:val="28"/>
          <w:lang w:val="ru-RU"/>
        </w:rPr>
        <w:t>й и опасной ситуации.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Риск-ориентированное мышление как основа обеспечения безопасности.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Риск-ориентированный подход к обеспечению безопасности личности, общества, государства.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Источники опасности в быту, их классификация. </w:t>
      </w:r>
      <w:r w:rsidRPr="00236A8D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Защита прав потребителя. Правила безопасного поведения при осуществлении покупок в Интернете.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Причины и профилактика бытовых отравлений. Первая помощь, порядок действий в экстренных случаях. 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Предупреждение бытовых трав</w:t>
      </w:r>
      <w:r w:rsidRPr="00236A8D">
        <w:rPr>
          <w:rFonts w:ascii="Times New Roman" w:hAnsi="Times New Roman"/>
          <w:color w:val="000000"/>
          <w:sz w:val="28"/>
          <w:lang w:val="ru-RU"/>
        </w:rPr>
        <w:t xml:space="preserve">м. Правила безопасного поведения в ситуациях, связанных с опасностью получить травму (спортивные занятия, использование различных инструментов, стремянок, лестниц и др.). Первая помощь при ушибах, переломах, кровотечениях. 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pacing w:val="-2"/>
          <w:sz w:val="28"/>
          <w:lang w:val="ru-RU"/>
        </w:rPr>
        <w:t>Основные правила безопасного пов</w:t>
      </w:r>
      <w:r w:rsidRPr="00236A8D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едения при обращении с газовыми и электрическими приборами. Последствия электротравмы. Порядок проведения сердечно-легочной реанимации. 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Основные правила пожарной безопасности в быту.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Термические и химические ожоги. Первая помощь при ожогах. 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lastRenderedPageBreak/>
        <w:t>Правила безоп</w:t>
      </w:r>
      <w:r w:rsidRPr="00236A8D">
        <w:rPr>
          <w:rFonts w:ascii="Times New Roman" w:hAnsi="Times New Roman"/>
          <w:color w:val="000000"/>
          <w:sz w:val="28"/>
          <w:lang w:val="ru-RU"/>
        </w:rPr>
        <w:t>асного поведения в местах общего пользования (подъезд; лифт; мусоропровод; придомовая территория; детская площадка; площадка для выгула собак и др.). Коммуникация с соседями. Меры по предупреждению преступлений.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Аварии на коммунальных системах </w:t>
      </w:r>
      <w:r w:rsidRPr="00236A8D">
        <w:rPr>
          <w:rFonts w:ascii="Times New Roman" w:hAnsi="Times New Roman"/>
          <w:color w:val="000000"/>
          <w:sz w:val="28"/>
          <w:lang w:val="ru-RU"/>
        </w:rPr>
        <w:t>жизнеобеспечения. Правила безопасного поведения в ситуации коммунальной аварии. Порядок вызова аварийных служб и взаимодействия с ними. Действия в экстренных случаях.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История появления правил дорожного движения и при</w:t>
      </w:r>
      <w:r w:rsidRPr="00236A8D">
        <w:rPr>
          <w:rFonts w:ascii="Times New Roman" w:hAnsi="Times New Roman"/>
          <w:color w:val="000000"/>
          <w:sz w:val="28"/>
          <w:lang w:val="ru-RU"/>
        </w:rPr>
        <w:t>чины их изменчивости. Риск-ориентированный подход к обеспечению безопасности на транспорте.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Безопасность пешехода в разных условиях (движение по обочине; движение в тёмное время суток; движение с использованием средств индивидуальной мобильности).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Взаимосв</w:t>
      </w:r>
      <w:r w:rsidRPr="00236A8D">
        <w:rPr>
          <w:rFonts w:ascii="Times New Roman" w:hAnsi="Times New Roman"/>
          <w:color w:val="000000"/>
          <w:sz w:val="28"/>
          <w:lang w:val="ru-RU"/>
        </w:rPr>
        <w:t xml:space="preserve">язь безопасности водителя и пассажира. Правила безопасного поведения при поездке в легковом автомобиле, автобусе. Ответственность водителя. Ответственность пассажира. 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pacing w:val="-2"/>
          <w:sz w:val="28"/>
          <w:lang w:val="ru-RU"/>
        </w:rPr>
        <w:t>Представления о знаниях и навыках, необходимых водителю.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Порядок действий при дорожно-тр</w:t>
      </w:r>
      <w:r w:rsidRPr="00236A8D">
        <w:rPr>
          <w:rFonts w:ascii="Times New Roman" w:hAnsi="Times New Roman"/>
          <w:color w:val="000000"/>
          <w:sz w:val="28"/>
          <w:lang w:val="ru-RU"/>
        </w:rPr>
        <w:t>анспортных происшествиях разного характера (при отсутствии пострадавших; с одним или несколькими пострадавшими; при опасности возгорания; с большим количеством участников).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Основные источники опасности в метро. Правила безопасного поведения. Порядок </w:t>
      </w:r>
      <w:r w:rsidRPr="00236A8D">
        <w:rPr>
          <w:rFonts w:ascii="Times New Roman" w:hAnsi="Times New Roman"/>
          <w:color w:val="000000"/>
          <w:sz w:val="28"/>
          <w:lang w:val="ru-RU"/>
        </w:rPr>
        <w:t>действий при возникновении опасности, экстремальной или чрезвычайной ситуации.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Основные источники опасности на железнодорожном транспорте. Правила безопасного поведения. Порядок действий при возникновении опасности, экстремальной или чрезвычайной ситуации.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Основные источники опасности на водном транспорте. Правила безопасного поведения. Порядок действий при возникновении опасности, экстремальной или чрезвычайной ситуации.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Основные источники опасности на авиационном транспорте. Правила безопасного поведения.</w:t>
      </w:r>
      <w:r w:rsidRPr="00236A8D">
        <w:rPr>
          <w:rFonts w:ascii="Times New Roman" w:hAnsi="Times New Roman"/>
          <w:color w:val="000000"/>
          <w:sz w:val="28"/>
          <w:lang w:val="ru-RU"/>
        </w:rPr>
        <w:t xml:space="preserve"> Порядок действий при возникновении опасности, экстремальной или чрезвычайной ситуации.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Общественные места и их классификация. Основные источники опасности в общественных местах закрытого и открытого типа. Об</w:t>
      </w:r>
      <w:r w:rsidRPr="00236A8D">
        <w:rPr>
          <w:rFonts w:ascii="Times New Roman" w:hAnsi="Times New Roman"/>
          <w:color w:val="000000"/>
          <w:sz w:val="28"/>
          <w:lang w:val="ru-RU"/>
        </w:rPr>
        <w:t>щие правила безопасного поведения.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lastRenderedPageBreak/>
        <w:t>Опасности в общественных местах социально-психологического характера (возникновение толпы и давки; проявление агрессии; криминальные ситуации; случаи, когда потерялся человек).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Порядок действий при риске возникновения или</w:t>
      </w:r>
      <w:r w:rsidRPr="00236A8D">
        <w:rPr>
          <w:rFonts w:ascii="Times New Roman" w:hAnsi="Times New Roman"/>
          <w:color w:val="000000"/>
          <w:sz w:val="28"/>
          <w:lang w:val="ru-RU"/>
        </w:rPr>
        <w:t xml:space="preserve"> возникновении толпы, давки. Эмоциональное заражение в толпе, способы самопомощи. Особенности поведения при попадании в агрессивную и паническую толпу. 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при проявлении агрессии.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Криминальные ситуации в общественных местах. Пра</w:t>
      </w:r>
      <w:r w:rsidRPr="00236A8D">
        <w:rPr>
          <w:rFonts w:ascii="Times New Roman" w:hAnsi="Times New Roman"/>
          <w:color w:val="000000"/>
          <w:sz w:val="28"/>
          <w:lang w:val="ru-RU"/>
        </w:rPr>
        <w:t>вила безопасного поведения. Порядок действия при попадании в опасную ситуацию.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Порядок действий в случаях, когда потерялся человек (ребёнок; взрослый; пожилой человек; человек с ментальными расстройствами). Порядок действий в ситуации, если вы обнаружили п</w:t>
      </w:r>
      <w:r w:rsidRPr="00236A8D">
        <w:rPr>
          <w:rFonts w:ascii="Times New Roman" w:hAnsi="Times New Roman"/>
          <w:color w:val="000000"/>
          <w:sz w:val="28"/>
          <w:lang w:val="ru-RU"/>
        </w:rPr>
        <w:t>отерявшегося человека.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Порядок действий при угрозе возникновения пожара в различных общественных местах, на объектах с массовым пребыванием людей (лечебные, образовательные, культурные, торгово-развлекательные учреждения).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Меры безопасности и порядок дейст</w:t>
      </w:r>
      <w:r w:rsidRPr="00236A8D">
        <w:rPr>
          <w:rFonts w:ascii="Times New Roman" w:hAnsi="Times New Roman"/>
          <w:color w:val="000000"/>
          <w:sz w:val="28"/>
          <w:lang w:val="ru-RU"/>
        </w:rPr>
        <w:t>вий при угрозе обрушения зданий и отдельных конструкций.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Меры безопасности и порядок поведения при угрозе, в условиях совершения террористического акта.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Отдых на природе. Источники опасности в природной среде. Ос</w:t>
      </w:r>
      <w:r w:rsidRPr="00236A8D">
        <w:rPr>
          <w:rFonts w:ascii="Times New Roman" w:hAnsi="Times New Roman"/>
          <w:color w:val="000000"/>
          <w:sz w:val="28"/>
          <w:lang w:val="ru-RU"/>
        </w:rPr>
        <w:t xml:space="preserve">новные правила безопасного поведения в лесу, в горах, на водоёмах. 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Общие правила безопасности в походе. Особенности обеспечения безопасности в водном походе. Особенности обеспечения безопасности в горном походе.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Ориентирование на местности. Карты, традици</w:t>
      </w:r>
      <w:r w:rsidRPr="00236A8D">
        <w:rPr>
          <w:rFonts w:ascii="Times New Roman" w:hAnsi="Times New Roman"/>
          <w:color w:val="000000"/>
          <w:sz w:val="28"/>
          <w:lang w:val="ru-RU"/>
        </w:rPr>
        <w:t xml:space="preserve">онные и современные средства навигации (компас, </w:t>
      </w:r>
      <w:r>
        <w:rPr>
          <w:rFonts w:ascii="Times New Roman" w:hAnsi="Times New Roman"/>
          <w:color w:val="000000"/>
          <w:sz w:val="28"/>
        </w:rPr>
        <w:t>GPS</w:t>
      </w:r>
      <w:r w:rsidRPr="00236A8D">
        <w:rPr>
          <w:rFonts w:ascii="Times New Roman" w:hAnsi="Times New Roman"/>
          <w:color w:val="000000"/>
          <w:sz w:val="28"/>
          <w:lang w:val="ru-RU"/>
        </w:rPr>
        <w:t>).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Порядок действий в случаях, когда человек потерялся в природной среде.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pacing w:val="-2"/>
          <w:sz w:val="28"/>
          <w:lang w:val="ru-RU"/>
        </w:rPr>
        <w:t>Источники опасности в автономных условиях. Сооружение убежища; получение воды и питания; способы защиты от перегрева и переохлажден</w:t>
      </w:r>
      <w:r w:rsidRPr="00236A8D">
        <w:rPr>
          <w:rFonts w:ascii="Times New Roman" w:hAnsi="Times New Roman"/>
          <w:color w:val="000000"/>
          <w:spacing w:val="-2"/>
          <w:sz w:val="28"/>
          <w:lang w:val="ru-RU"/>
        </w:rPr>
        <w:t>ия в разных природных условиях. Первая помощь при перегревании, переохлаждении и отморожении.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характера. Общие правила поведения в чрезвычайных ситуациях природного характера (предвидеть; избежать опасности; действовать: пр</w:t>
      </w:r>
      <w:r w:rsidRPr="00236A8D">
        <w:rPr>
          <w:rFonts w:ascii="Times New Roman" w:hAnsi="Times New Roman"/>
          <w:color w:val="000000"/>
          <w:sz w:val="28"/>
          <w:lang w:val="ru-RU"/>
        </w:rPr>
        <w:t>екратить или минимизировать воздействие опасных факторов; дождаться помощи).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lastRenderedPageBreak/>
        <w:t>Природные пожары. Возможности прогнозирования и предупреждения. Правила безопасного поведения. Последствия природных пожаров для людей и окружающей среды.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Чрезвычайные ситуации ге</w:t>
      </w:r>
      <w:r w:rsidRPr="00236A8D">
        <w:rPr>
          <w:rFonts w:ascii="Times New Roman" w:hAnsi="Times New Roman"/>
          <w:color w:val="000000"/>
          <w:sz w:val="28"/>
          <w:lang w:val="ru-RU"/>
        </w:rPr>
        <w:t>ологического характера. Возможности прогнозирования, предупреждения, смягчения последствий. Правила безопасного поведения. Последствия чрезвычайных ситуаций геологического характера.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Чрезвычайные ситуации гидрологического характера. Возможности прогнозиров</w:t>
      </w:r>
      <w:r w:rsidRPr="00236A8D">
        <w:rPr>
          <w:rFonts w:ascii="Times New Roman" w:hAnsi="Times New Roman"/>
          <w:color w:val="000000"/>
          <w:sz w:val="28"/>
          <w:lang w:val="ru-RU"/>
        </w:rPr>
        <w:t>ания, предупреждения, смягчения последствий. Правила безопасного поведения. Последствия чрезвычайных ситуаций гидрологического характера.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Чрезвычайные ситуации метеорологического характера. Возможности прогнозирования, предупреждения, смягчения последствий</w:t>
      </w:r>
      <w:r w:rsidRPr="00236A8D">
        <w:rPr>
          <w:rFonts w:ascii="Times New Roman" w:hAnsi="Times New Roman"/>
          <w:color w:val="000000"/>
          <w:sz w:val="28"/>
          <w:lang w:val="ru-RU"/>
        </w:rPr>
        <w:t>. Правила безопасного поведения. Последствия чрезвычайных ситуаций метеорологического характера.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Влияние деятельности человека на природную среду. Причины и источники загрязнения Мирового океана, рек, почвы, космоса. Чрезвычайные ситуации экологического ха</w:t>
      </w:r>
      <w:r w:rsidRPr="00236A8D">
        <w:rPr>
          <w:rFonts w:ascii="Times New Roman" w:hAnsi="Times New Roman"/>
          <w:color w:val="000000"/>
          <w:sz w:val="28"/>
          <w:lang w:val="ru-RU"/>
        </w:rPr>
        <w:t>рактера. Возможности прогнозирования, предупреждения, смягчения последствий. Экологическая грамотность и разумное природопользование.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Понятия «здоровье», «охрана здоровья», «здоровый обра</w:t>
      </w:r>
      <w:r w:rsidRPr="00236A8D">
        <w:rPr>
          <w:rFonts w:ascii="Times New Roman" w:hAnsi="Times New Roman"/>
          <w:color w:val="000000"/>
          <w:sz w:val="28"/>
          <w:lang w:val="ru-RU"/>
        </w:rPr>
        <w:t>з жизни», «лечение», «профилактика».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Биологические, социально-экономические, экологические (геофизические), психологические факторы, влияющие на здоровье человека.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Составляющие здорового образа жизни: сон, питание, физическая активность, психологическое </w:t>
      </w:r>
      <w:r w:rsidRPr="00236A8D">
        <w:rPr>
          <w:rFonts w:ascii="Times New Roman" w:hAnsi="Times New Roman"/>
          <w:color w:val="000000"/>
          <w:sz w:val="28"/>
          <w:lang w:val="ru-RU"/>
        </w:rPr>
        <w:t>благополучие.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Общие представления об инфекционных заболеваниях. Механизм распространения и способы передачи инфекционных заболеваний. Чрезвычайные ситуации биолого-социального характера. Меры профилактики и защиты. Роль вакцинации. Национальный календарь п</w:t>
      </w:r>
      <w:r w:rsidRPr="00236A8D">
        <w:rPr>
          <w:rFonts w:ascii="Times New Roman" w:hAnsi="Times New Roman"/>
          <w:color w:val="000000"/>
          <w:sz w:val="28"/>
          <w:lang w:val="ru-RU"/>
        </w:rPr>
        <w:t xml:space="preserve">рофилактических прививок. Вакцинация по эпидемиологическим показаниям. Значение изобретения вакцины для человечества. 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Неинфекционные заболевания. Самые распространённые неинфекционные заболевания. Факторы риска возникновения сердечно-сосудистых заболевани</w:t>
      </w:r>
      <w:r w:rsidRPr="00236A8D">
        <w:rPr>
          <w:rFonts w:ascii="Times New Roman" w:hAnsi="Times New Roman"/>
          <w:color w:val="000000"/>
          <w:sz w:val="28"/>
          <w:lang w:val="ru-RU"/>
        </w:rPr>
        <w:t xml:space="preserve">й. Факторы риска возникновения онкологических заболеваний. Факторы риска возникновения заболеваний дыхательной системы. Факторы риска возникновения эндокринных заболеваний. Меры </w:t>
      </w:r>
      <w:r w:rsidRPr="00236A8D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профилактики неинфекционных заболеваний. Роль диспансеризации в профилактике н</w:t>
      </w:r>
      <w:r w:rsidRPr="00236A8D">
        <w:rPr>
          <w:rFonts w:ascii="Times New Roman" w:hAnsi="Times New Roman"/>
          <w:color w:val="000000"/>
          <w:sz w:val="28"/>
          <w:lang w:val="ru-RU"/>
        </w:rPr>
        <w:t>еинфекционных заболеваний.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Признаки угрожающих жизни и здоровью состояний, требующие вызова скорой медицинской помощи (инсульт; сердечный приступ; острая боль в животе; эпилепсия и др.).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Психическое здоровье и психологическое благополучие.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Критерии психического здоровья и психологического благополучия. Основные факторы, влияющие на психическое здоровье и психологическое благополучие. 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Основные направления сохранения и укрепления психического здоровья (раннее выявление психических расстройств</w:t>
      </w:r>
      <w:r w:rsidRPr="00236A8D">
        <w:rPr>
          <w:rFonts w:ascii="Times New Roman" w:hAnsi="Times New Roman"/>
          <w:color w:val="000000"/>
          <w:sz w:val="28"/>
          <w:lang w:val="ru-RU"/>
        </w:rPr>
        <w:t>; минимизация влияния хронического стресса: оптимизация условий жизни, работы, учебы; профилактика злоупотребления алкоголя и употребления наркотических средств; помощь людям, перенесшим психотравмирующую ситуацию).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Меры, направленные на сохранение и укреп</w:t>
      </w:r>
      <w:r w:rsidRPr="00236A8D">
        <w:rPr>
          <w:rFonts w:ascii="Times New Roman" w:hAnsi="Times New Roman"/>
          <w:color w:val="000000"/>
          <w:sz w:val="28"/>
          <w:lang w:val="ru-RU"/>
        </w:rPr>
        <w:t>ление психического здоровья.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Первая помощь. История возникновения скорой медицинской помощи и первой помощи. 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pacing w:val="-2"/>
          <w:sz w:val="28"/>
          <w:lang w:val="ru-RU"/>
        </w:rPr>
        <w:t>Состояния, при которых оказывается первая помощь. Мероприятия первой помощи. Алгоритм первой помощи. Оказание первой помощи в сложных случаях (тра</w:t>
      </w:r>
      <w:r w:rsidRPr="00236A8D">
        <w:rPr>
          <w:rFonts w:ascii="Times New Roman" w:hAnsi="Times New Roman"/>
          <w:color w:val="000000"/>
          <w:spacing w:val="-2"/>
          <w:sz w:val="28"/>
          <w:lang w:val="ru-RU"/>
        </w:rPr>
        <w:t>вмы глаза; «сложные» кровотечения; первая помощь с использованием подручных средств; первая помощь при нескольких травмах одновременно).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Действия при прибытии скорой медицинской помощи.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Определение понятия «общение». Осо</w:t>
      </w:r>
      <w:r w:rsidRPr="00236A8D">
        <w:rPr>
          <w:rFonts w:ascii="Times New Roman" w:hAnsi="Times New Roman"/>
          <w:color w:val="000000"/>
          <w:sz w:val="28"/>
          <w:lang w:val="ru-RU"/>
        </w:rPr>
        <w:t xml:space="preserve">бенности общения людей. Принципы и показатели эффективного общения. 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Общие представления о понятиях «социальная группа», «большая группа», «малая группа». 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Межличностное общение, общение в группе, межгрупповое общение (взаимодействие). Особенности общения </w:t>
      </w:r>
      <w:r w:rsidRPr="00236A8D">
        <w:rPr>
          <w:rFonts w:ascii="Times New Roman" w:hAnsi="Times New Roman"/>
          <w:color w:val="000000"/>
          <w:sz w:val="28"/>
          <w:lang w:val="ru-RU"/>
        </w:rPr>
        <w:t>в группе. Психологические характеристики группы и особенности взаимодействия в группе.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Групповые нормы и ценности. Коллектив как социальная группа. Психологические закономерности в группе.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pacing w:val="-2"/>
          <w:sz w:val="28"/>
          <w:lang w:val="ru-RU"/>
        </w:rPr>
        <w:t>Понятие «конфликт». Стадии развития конфликта. Конфликты в межлично</w:t>
      </w:r>
      <w:r w:rsidRPr="00236A8D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стном общении; конфликты в малой группе. 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Факторы, способствующие и препятствующие эскалации конфликта. Способы поведения в конфликте. Деструктивное и агрессивное поведение. Конструктивное поведение в конфликте. Роль регуляции эмоций при </w:t>
      </w:r>
      <w:r w:rsidRPr="00236A8D">
        <w:rPr>
          <w:rFonts w:ascii="Times New Roman" w:hAnsi="Times New Roman"/>
          <w:color w:val="000000"/>
          <w:sz w:val="28"/>
          <w:lang w:val="ru-RU"/>
        </w:rPr>
        <w:lastRenderedPageBreak/>
        <w:t>разрешении конфлик</w:t>
      </w:r>
      <w:r w:rsidRPr="00236A8D">
        <w:rPr>
          <w:rFonts w:ascii="Times New Roman" w:hAnsi="Times New Roman"/>
          <w:color w:val="000000"/>
          <w:sz w:val="28"/>
          <w:lang w:val="ru-RU"/>
        </w:rPr>
        <w:t xml:space="preserve">та, виды эмоциональной регуляции. Способы разрешения конфликтных ситуаций. Основные формы участия третьей стороны в процессе урегулирования и разрешения конфликта. Ведение переговоров при разрешении конфликта. 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Опасные проявления конфликтов. Конфликт, булл</w:t>
      </w:r>
      <w:r w:rsidRPr="00236A8D">
        <w:rPr>
          <w:rFonts w:ascii="Times New Roman" w:hAnsi="Times New Roman"/>
          <w:color w:val="000000"/>
          <w:sz w:val="28"/>
          <w:lang w:val="ru-RU"/>
        </w:rPr>
        <w:t>инг, насилие. Понятие «виктимность». Способы противодействия буллингу и проявлению насилия.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Способы психологического воздействия. 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Психологическое влияние в малой группе. Положительные и отрицательные стороны конформизма. 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Эмпатия и уважение к партёру (пар</w:t>
      </w:r>
      <w:r w:rsidRPr="00236A8D">
        <w:rPr>
          <w:rFonts w:ascii="Times New Roman" w:hAnsi="Times New Roman"/>
          <w:color w:val="000000"/>
          <w:sz w:val="28"/>
          <w:lang w:val="ru-RU"/>
        </w:rPr>
        <w:t xml:space="preserve">тёрам) по общению как основа коммуникации. 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Убеждающая коммуникация. Этапы убеждения. Подчинение и сопротивление влиянию.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Манипуляция в общении. Цели, технологии и способы противодействия. Манипулятивное воздействие в группе. Манипулятивные приемы. Манипул</w:t>
      </w:r>
      <w:r w:rsidRPr="00236A8D">
        <w:rPr>
          <w:rFonts w:ascii="Times New Roman" w:hAnsi="Times New Roman"/>
          <w:color w:val="000000"/>
          <w:sz w:val="28"/>
          <w:lang w:val="ru-RU"/>
        </w:rPr>
        <w:t>яция и мошенничество.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Деструктивные псевдопсихологические технологии. 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Психологическое влияние в больших группах. Способы воздействия на человека в большой группе (заражение; внушение; подражание). 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Понятия «цифровая среда», «цифровой след». Влияние цифровой среды на жизнь человека. Приватность, персональные данные. 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«Цифровая зависимость», её признаки и последствия.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Опасности и риски цифровой среды, их источники.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Понятие прав человека в цифровой сред</w:t>
      </w:r>
      <w:r w:rsidRPr="00236A8D">
        <w:rPr>
          <w:rFonts w:ascii="Times New Roman" w:hAnsi="Times New Roman"/>
          <w:color w:val="000000"/>
          <w:sz w:val="28"/>
          <w:lang w:val="ru-RU"/>
        </w:rPr>
        <w:t xml:space="preserve">е, их защита. 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цифровой среде.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Вредоносное программное обеспечение. Виды вредоносного программного обеспечения, его цели, принципы работы. Правила защиты от вредоносного программного обеспечения.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Кража персональных данных, п</w:t>
      </w:r>
      <w:r w:rsidRPr="00236A8D">
        <w:rPr>
          <w:rFonts w:ascii="Times New Roman" w:hAnsi="Times New Roman"/>
          <w:color w:val="000000"/>
          <w:sz w:val="28"/>
          <w:lang w:val="ru-RU"/>
        </w:rPr>
        <w:t>аролей. Мошенничество, фишинг, правила защиты от мошенников.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Правила безопасного использования устройств и программ.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Поведенческие риски в цифровой среде и их причины.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Опасные персоны, имитация близких социальных отношений. Неосмотрительное поведение и ком</w:t>
      </w:r>
      <w:r w:rsidRPr="00236A8D">
        <w:rPr>
          <w:rFonts w:ascii="Times New Roman" w:hAnsi="Times New Roman"/>
          <w:color w:val="000000"/>
          <w:sz w:val="28"/>
          <w:lang w:val="ru-RU"/>
        </w:rPr>
        <w:t>муникация в Сети как угроза для будущей жизни и карьеры.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Травля в Сети, методы защиты от травли.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Деструктивные сообщества и деструктивный контент в цифровой среде, их признаки. Механизмы вовлечения в деструктивные сообщества. Вербовка, </w:t>
      </w:r>
      <w:r w:rsidRPr="00236A8D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манипуляция, воронки</w:t>
      </w:r>
      <w:r w:rsidRPr="00236A8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вовлечения. Радикализация деструктива. Профилактика и противодействие вовлечению в деструктивные сообщества.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Правила коммуникации в цифровой среде.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Достоверность информации в цифровой среде. Источники информации. Проверка на достоверность. 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«Информационны</w:t>
      </w:r>
      <w:r w:rsidRPr="00236A8D">
        <w:rPr>
          <w:rFonts w:ascii="Times New Roman" w:hAnsi="Times New Roman"/>
          <w:color w:val="000000"/>
          <w:sz w:val="28"/>
          <w:lang w:val="ru-RU"/>
        </w:rPr>
        <w:t>й пузырь», манипуляция сознанием, пропаганда.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Фальшивые аккаунты, вредные советчики, манипуляторы.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Понятие «фейк», цели и виды, распространение фейков.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Правила и инструменты для распознавания фейковых текстов и изображений.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Ответственность за действия в се</w:t>
      </w:r>
      <w:r w:rsidRPr="00236A8D">
        <w:rPr>
          <w:rFonts w:ascii="Times New Roman" w:hAnsi="Times New Roman"/>
          <w:color w:val="000000"/>
          <w:sz w:val="28"/>
          <w:lang w:val="ru-RU"/>
        </w:rPr>
        <w:t>ти Интернет. Запрещённый контент. Защита прав в цифровом пространстве.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Экстремизм и терроризм как угроза устойчивого развития общества. Понятия «экстремизм» и «терроризм», их взаимо­связь. Варианты проявления экстремизма, возможные последствия. Преступления террористической направленности, их цель, причины, последствия. 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Опас</w:t>
      </w:r>
      <w:r w:rsidRPr="00236A8D">
        <w:rPr>
          <w:rFonts w:ascii="Times New Roman" w:hAnsi="Times New Roman"/>
          <w:color w:val="000000"/>
          <w:sz w:val="28"/>
          <w:lang w:val="ru-RU"/>
        </w:rPr>
        <w:t>ность вовлечения в экстремистскую и террористическую деятельность: способы и признаки. Предупреждение и противодействие вовлечению в экстремистскую и террористическую деятельность.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Формы совершения террористических актов. Уровни террористической угрозы. Пр</w:t>
      </w:r>
      <w:r w:rsidRPr="00236A8D">
        <w:rPr>
          <w:rFonts w:ascii="Times New Roman" w:hAnsi="Times New Roman"/>
          <w:color w:val="000000"/>
          <w:sz w:val="28"/>
          <w:lang w:val="ru-RU"/>
        </w:rPr>
        <w:t>авила поведения и порядок действий при угрозе или совершении террористического акта, проведении контртеррористической операции.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Противодействие экстремизму и терроризму в Российской Федерации. Цели, задачи, принципы.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</w:t>
      </w:r>
      <w:r w:rsidRPr="00236A8D">
        <w:rPr>
          <w:rFonts w:ascii="Times New Roman" w:hAnsi="Times New Roman"/>
          <w:b/>
          <w:color w:val="000000"/>
          <w:sz w:val="28"/>
          <w:lang w:val="ru-RU"/>
        </w:rPr>
        <w:t>бщества и государства в обеспечении безопасности жизни и здоровья населения»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Россия в современном мире. Оборона страны как обязательное условие мирного социально-экономического развития Российской Федерации и обеспечение её военной безопасности. Роль Воору</w:t>
      </w:r>
      <w:r w:rsidRPr="00236A8D">
        <w:rPr>
          <w:rFonts w:ascii="Times New Roman" w:hAnsi="Times New Roman"/>
          <w:color w:val="000000"/>
          <w:sz w:val="28"/>
          <w:lang w:val="ru-RU"/>
        </w:rPr>
        <w:t xml:space="preserve">жённых сил Российской Федерации и других войск, воинских формирований и органов, повышения мобилизационной готовности Российской Федерации в обеспечении национальной безопасности. 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Современная армия. Воинская обязанность и военная служба. Подготовка к служ</w:t>
      </w:r>
      <w:r w:rsidRPr="00236A8D">
        <w:rPr>
          <w:rFonts w:ascii="Times New Roman" w:hAnsi="Times New Roman"/>
          <w:color w:val="000000"/>
          <w:sz w:val="28"/>
          <w:lang w:val="ru-RU"/>
        </w:rPr>
        <w:t xml:space="preserve">бе в армии. 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Права и обязанности граждан Российской Федерации в области гражданской обороны.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по масштабам и причинам возникновения.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Единая государственная система предупреждения и ликвидации чрезвычайных ситуаций (РСЧС). Территориальный и функциональный принцип организации РСЧС. Её задачи и примеры их решения. Права и обязанности граждан в области защиты от чрезвычайных ситуаций. 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Прав</w:t>
      </w:r>
      <w:r w:rsidRPr="00236A8D">
        <w:rPr>
          <w:rFonts w:ascii="Times New Roman" w:hAnsi="Times New Roman"/>
          <w:color w:val="000000"/>
          <w:sz w:val="28"/>
          <w:lang w:val="ru-RU"/>
        </w:rPr>
        <w:t>овая основа обеспечения национальной безопасности.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Принципы обеспечения национальной безопасности.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Реализация национальных приоритетов как условие обеспечения национальной безопасности и устойчивого развития Российской Федерации.</w:t>
      </w:r>
    </w:p>
    <w:p w:rsidR="00CD0736" w:rsidRPr="00236A8D" w:rsidRDefault="00236A8D">
      <w:pPr>
        <w:spacing w:after="0" w:line="264" w:lineRule="auto"/>
        <w:ind w:firstLine="600"/>
        <w:jc w:val="both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Взаимодействие личности, г</w:t>
      </w:r>
      <w:r w:rsidRPr="00236A8D">
        <w:rPr>
          <w:rFonts w:ascii="Times New Roman" w:hAnsi="Times New Roman"/>
          <w:color w:val="000000"/>
          <w:sz w:val="28"/>
          <w:lang w:val="ru-RU"/>
        </w:rPr>
        <w:t>осударства и общества в реализации национальных приоритетов.</w:t>
      </w:r>
    </w:p>
    <w:p w:rsidR="00CD0736" w:rsidRPr="00236A8D" w:rsidRDefault="00CD0736">
      <w:pPr>
        <w:rPr>
          <w:lang w:val="ru-RU"/>
        </w:rPr>
        <w:sectPr w:rsidR="00CD0736" w:rsidRPr="00236A8D">
          <w:pgSz w:w="11906" w:h="16383"/>
          <w:pgMar w:top="1134" w:right="850" w:bottom="1134" w:left="1701" w:header="720" w:footer="720" w:gutter="0"/>
          <w:cols w:space="720"/>
        </w:sectPr>
      </w:pPr>
    </w:p>
    <w:p w:rsidR="00CD0736" w:rsidRPr="00236A8D" w:rsidRDefault="00236A8D">
      <w:pPr>
        <w:spacing w:after="0"/>
        <w:ind w:left="120"/>
        <w:rPr>
          <w:lang w:val="ru-RU"/>
        </w:rPr>
      </w:pPr>
      <w:bookmarkStart w:id="7" w:name="block-18379866"/>
      <w:bookmarkEnd w:id="6"/>
      <w:r w:rsidRPr="00236A8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:rsidR="00CD0736" w:rsidRPr="00236A8D" w:rsidRDefault="00CD0736">
      <w:pPr>
        <w:spacing w:after="0"/>
        <w:ind w:left="120"/>
        <w:rPr>
          <w:lang w:val="ru-RU"/>
        </w:rPr>
      </w:pPr>
    </w:p>
    <w:p w:rsidR="00CD0736" w:rsidRPr="00236A8D" w:rsidRDefault="00236A8D">
      <w:pPr>
        <w:spacing w:after="0"/>
        <w:ind w:firstLine="60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требований, устанавливаемых ФГОС к результа</w:t>
      </w:r>
      <w:r w:rsidRPr="00236A8D">
        <w:rPr>
          <w:rFonts w:ascii="Times New Roman" w:hAnsi="Times New Roman"/>
          <w:color w:val="000000"/>
          <w:sz w:val="28"/>
          <w:lang w:val="ru-RU"/>
        </w:rPr>
        <w:t>там освоения основной образовательной программы (личностным, метапредметным и предметным), которые должны демонстрировать выпускники по завершении обучения в средней школе.</w:t>
      </w:r>
    </w:p>
    <w:p w:rsidR="00CD0736" w:rsidRPr="00236A8D" w:rsidRDefault="00236A8D">
      <w:pPr>
        <w:spacing w:after="0"/>
        <w:ind w:firstLine="600"/>
        <w:rPr>
          <w:lang w:val="ru-RU"/>
        </w:rPr>
      </w:pPr>
      <w:r w:rsidRPr="00236A8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D0736" w:rsidRPr="00236A8D" w:rsidRDefault="00236A8D">
      <w:pPr>
        <w:spacing w:after="0"/>
        <w:ind w:firstLine="60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учебной и воспит</w:t>
      </w:r>
      <w:r w:rsidRPr="00236A8D">
        <w:rPr>
          <w:rFonts w:ascii="Times New Roman" w:hAnsi="Times New Roman"/>
          <w:color w:val="000000"/>
          <w:sz w:val="28"/>
          <w:lang w:val="ru-RU"/>
        </w:rPr>
        <w:t>ательной деятельности в соответствии с традиционными российскими социокультурными и духовно-нравственными ценностями, принятыми в российском обществе правилами и нормами поведения.</w:t>
      </w:r>
    </w:p>
    <w:p w:rsidR="00CD0736" w:rsidRPr="00236A8D" w:rsidRDefault="00236A8D">
      <w:pPr>
        <w:spacing w:after="0"/>
        <w:ind w:firstLine="600"/>
        <w:rPr>
          <w:lang w:val="ru-RU"/>
        </w:rPr>
      </w:pPr>
      <w:r w:rsidRPr="00236A8D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результаты, формируемые в ходе изучения учебного предмета ОБЖ, д</w:t>
      </w:r>
      <w:r w:rsidRPr="00236A8D">
        <w:rPr>
          <w:rFonts w:ascii="Times New Roman" w:hAnsi="Times New Roman"/>
          <w:color w:val="000000"/>
          <w:spacing w:val="-2"/>
          <w:sz w:val="28"/>
          <w:lang w:val="ru-RU"/>
        </w:rPr>
        <w:t>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</w:t>
      </w:r>
      <w:r w:rsidRPr="00236A8D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поведения, защите Отечества, бережном </w:t>
      </w:r>
      <w:r w:rsidRPr="00236A8D">
        <w:rPr>
          <w:rFonts w:ascii="Times New Roman" w:hAnsi="Times New Roman"/>
          <w:color w:val="000000"/>
          <w:spacing w:val="-2"/>
          <w:sz w:val="28"/>
          <w:lang w:val="ru-RU"/>
        </w:rPr>
        <w:t>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CD0736" w:rsidRDefault="00236A8D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Гражданское воспитание:</w:t>
      </w:r>
    </w:p>
    <w:p w:rsidR="00CD0736" w:rsidRPr="00236A8D" w:rsidRDefault="00236A8D">
      <w:pPr>
        <w:numPr>
          <w:ilvl w:val="0"/>
          <w:numId w:val="1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сформированность активной гражданской позиции обучающегося, готового и способн</w:t>
      </w:r>
      <w:r w:rsidRPr="00236A8D">
        <w:rPr>
          <w:rFonts w:ascii="Times New Roman" w:hAnsi="Times New Roman"/>
          <w:color w:val="000000"/>
          <w:sz w:val="28"/>
          <w:lang w:val="ru-RU"/>
        </w:rPr>
        <w:t>ого применять принципы и правила безопасного поведения в течение всей жизни;</w:t>
      </w:r>
    </w:p>
    <w:p w:rsidR="00CD0736" w:rsidRPr="00236A8D" w:rsidRDefault="00236A8D">
      <w:pPr>
        <w:numPr>
          <w:ilvl w:val="0"/>
          <w:numId w:val="1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</w:t>
      </w:r>
      <w:r w:rsidRPr="00236A8D">
        <w:rPr>
          <w:rFonts w:ascii="Times New Roman" w:hAnsi="Times New Roman"/>
          <w:color w:val="000000"/>
          <w:sz w:val="28"/>
          <w:lang w:val="ru-RU"/>
        </w:rPr>
        <w:t>их областях, связанных с безопасностью жизнедеятельности;</w:t>
      </w:r>
    </w:p>
    <w:p w:rsidR="00CD0736" w:rsidRPr="00236A8D" w:rsidRDefault="00236A8D">
      <w:pPr>
        <w:numPr>
          <w:ilvl w:val="0"/>
          <w:numId w:val="1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сформированность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CD0736" w:rsidRPr="00236A8D" w:rsidRDefault="00236A8D">
      <w:pPr>
        <w:numPr>
          <w:ilvl w:val="0"/>
          <w:numId w:val="1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противостоять идеологии экстр</w:t>
      </w:r>
      <w:r w:rsidRPr="00236A8D">
        <w:rPr>
          <w:rFonts w:ascii="Times New Roman" w:hAnsi="Times New Roman"/>
          <w:color w:val="000000"/>
          <w:sz w:val="28"/>
          <w:lang w:val="ru-RU"/>
        </w:rPr>
        <w:t>емизма и терроризма, национализма и ксенофобии, дискриминации по социальным, религиозным, расовым, национальным признакам;</w:t>
      </w:r>
    </w:p>
    <w:p w:rsidR="00CD0736" w:rsidRPr="00236A8D" w:rsidRDefault="00236A8D">
      <w:pPr>
        <w:numPr>
          <w:ilvl w:val="0"/>
          <w:numId w:val="1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готовность к взаимодействию с обществом и государством в обеспечении безопасности жизни и здоровья населения;</w:t>
      </w:r>
    </w:p>
    <w:p w:rsidR="00CD0736" w:rsidRPr="00236A8D" w:rsidRDefault="00236A8D">
      <w:pPr>
        <w:numPr>
          <w:ilvl w:val="0"/>
          <w:numId w:val="1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</w:t>
      </w:r>
      <w:r w:rsidRPr="00236A8D">
        <w:rPr>
          <w:rFonts w:ascii="Times New Roman" w:hAnsi="Times New Roman"/>
          <w:color w:val="000000"/>
          <w:sz w:val="28"/>
          <w:lang w:val="ru-RU"/>
        </w:rPr>
        <w:t>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государства.</w:t>
      </w:r>
    </w:p>
    <w:p w:rsidR="00CD0736" w:rsidRDefault="00236A8D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Патриотическое воспитание:</w:t>
      </w:r>
    </w:p>
    <w:p w:rsidR="00CD0736" w:rsidRPr="00236A8D" w:rsidRDefault="00236A8D">
      <w:pPr>
        <w:numPr>
          <w:ilvl w:val="0"/>
          <w:numId w:val="2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</w:t>
      </w:r>
      <w:r w:rsidRPr="00236A8D">
        <w:rPr>
          <w:rFonts w:ascii="Times New Roman" w:hAnsi="Times New Roman"/>
          <w:color w:val="000000"/>
          <w:sz w:val="28"/>
          <w:lang w:val="ru-RU"/>
        </w:rPr>
        <w:t>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:rsidR="00CD0736" w:rsidRPr="00236A8D" w:rsidRDefault="00236A8D">
      <w:pPr>
        <w:numPr>
          <w:ilvl w:val="0"/>
          <w:numId w:val="2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</w:t>
      </w:r>
      <w:r w:rsidRPr="00236A8D">
        <w:rPr>
          <w:rFonts w:ascii="Times New Roman" w:hAnsi="Times New Roman"/>
          <w:color w:val="000000"/>
          <w:sz w:val="28"/>
          <w:lang w:val="ru-RU"/>
        </w:rPr>
        <w:t>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:rsidR="00CD0736" w:rsidRPr="00236A8D" w:rsidRDefault="00236A8D">
      <w:pPr>
        <w:numPr>
          <w:ilvl w:val="0"/>
          <w:numId w:val="2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сформированность чувства ответственно</w:t>
      </w:r>
      <w:r w:rsidRPr="00236A8D">
        <w:rPr>
          <w:rFonts w:ascii="Times New Roman" w:hAnsi="Times New Roman"/>
          <w:color w:val="000000"/>
          <w:sz w:val="28"/>
          <w:lang w:val="ru-RU"/>
        </w:rPr>
        <w:t>сти перед Родиной, идейная убеждённость и готовность к служению и защите Отечества, ответственность за его судьбу.</w:t>
      </w:r>
    </w:p>
    <w:p w:rsidR="00CD0736" w:rsidRDefault="00236A8D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Духовно-нравственное воспитание:</w:t>
      </w:r>
    </w:p>
    <w:p w:rsidR="00CD0736" w:rsidRPr="00236A8D" w:rsidRDefault="00236A8D">
      <w:pPr>
        <w:numPr>
          <w:ilvl w:val="0"/>
          <w:numId w:val="3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 и российского воинства;</w:t>
      </w:r>
    </w:p>
    <w:p w:rsidR="00CD0736" w:rsidRPr="00236A8D" w:rsidRDefault="00236A8D">
      <w:pPr>
        <w:numPr>
          <w:ilvl w:val="0"/>
          <w:numId w:val="3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сформированность ценности </w:t>
      </w:r>
      <w:r w:rsidRPr="00236A8D">
        <w:rPr>
          <w:rFonts w:ascii="Times New Roman" w:hAnsi="Times New Roman"/>
          <w:color w:val="000000"/>
          <w:sz w:val="28"/>
          <w:lang w:val="ru-RU"/>
        </w:rPr>
        <w:t>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CD0736" w:rsidRPr="00236A8D" w:rsidRDefault="00236A8D">
      <w:pPr>
        <w:numPr>
          <w:ilvl w:val="0"/>
          <w:numId w:val="3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готовность реализовать риск-ориентированное поведение, са</w:t>
      </w:r>
      <w:r w:rsidRPr="00236A8D">
        <w:rPr>
          <w:rFonts w:ascii="Times New Roman" w:hAnsi="Times New Roman"/>
          <w:color w:val="000000"/>
          <w:sz w:val="28"/>
          <w:lang w:val="ru-RU"/>
        </w:rPr>
        <w:t>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:rsidR="00CD0736" w:rsidRPr="00236A8D" w:rsidRDefault="00236A8D">
      <w:pPr>
        <w:numPr>
          <w:ilvl w:val="0"/>
          <w:numId w:val="3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старшему поколени</w:t>
      </w:r>
      <w:r w:rsidRPr="00236A8D">
        <w:rPr>
          <w:rFonts w:ascii="Times New Roman" w:hAnsi="Times New Roman"/>
          <w:color w:val="000000"/>
          <w:sz w:val="28"/>
          <w:lang w:val="ru-RU"/>
        </w:rPr>
        <w:t>ю, семье, культуре и традициям народов России, принятие идей волонтёрства и добровольчества.</w:t>
      </w:r>
    </w:p>
    <w:p w:rsidR="00CD0736" w:rsidRDefault="00236A8D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Эстетическое воспитание:</w:t>
      </w:r>
    </w:p>
    <w:p w:rsidR="00CD0736" w:rsidRPr="00236A8D" w:rsidRDefault="00236A8D">
      <w:pPr>
        <w:numPr>
          <w:ilvl w:val="0"/>
          <w:numId w:val="4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lastRenderedPageBreak/>
        <w:t>эстетическое отношение к миру в сочетании с культурой без­о­пасности жизнедеятельности;</w:t>
      </w:r>
    </w:p>
    <w:p w:rsidR="00CD0736" w:rsidRPr="00236A8D" w:rsidRDefault="00236A8D">
      <w:pPr>
        <w:numPr>
          <w:ilvl w:val="0"/>
          <w:numId w:val="4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понимание взаимозависимости успешности и </w:t>
      </w:r>
      <w:r w:rsidRPr="00236A8D">
        <w:rPr>
          <w:rFonts w:ascii="Times New Roman" w:hAnsi="Times New Roman"/>
          <w:color w:val="000000"/>
          <w:sz w:val="28"/>
          <w:lang w:val="ru-RU"/>
        </w:rPr>
        <w:t>полноценного развития и безопасного поведения в повседневной жизни.</w:t>
      </w:r>
    </w:p>
    <w:p w:rsidR="00CD0736" w:rsidRDefault="00236A8D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Физическое воспитание:</w:t>
      </w:r>
    </w:p>
    <w:p w:rsidR="00CD0736" w:rsidRPr="00236A8D" w:rsidRDefault="00236A8D">
      <w:pPr>
        <w:numPr>
          <w:ilvl w:val="0"/>
          <w:numId w:val="5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осознание ценности жизни, сформированность ответственного отношения к своему здоровью и здоровью окружающих;</w:t>
      </w:r>
    </w:p>
    <w:p w:rsidR="00CD0736" w:rsidRPr="00236A8D" w:rsidRDefault="00236A8D">
      <w:pPr>
        <w:numPr>
          <w:ilvl w:val="0"/>
          <w:numId w:val="5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знание приёмов оказания первой помощи и готовность приме</w:t>
      </w:r>
      <w:r w:rsidRPr="00236A8D">
        <w:rPr>
          <w:rFonts w:ascii="Times New Roman" w:hAnsi="Times New Roman"/>
          <w:color w:val="000000"/>
          <w:sz w:val="28"/>
          <w:lang w:val="ru-RU"/>
        </w:rPr>
        <w:t>нять их в случае необходимости;</w:t>
      </w:r>
    </w:p>
    <w:p w:rsidR="00CD0736" w:rsidRPr="00236A8D" w:rsidRDefault="00236A8D">
      <w:pPr>
        <w:numPr>
          <w:ilvl w:val="0"/>
          <w:numId w:val="5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потребность в регулярном ведении здорового образа жизни;</w:t>
      </w:r>
    </w:p>
    <w:p w:rsidR="00CD0736" w:rsidRPr="00236A8D" w:rsidRDefault="00236A8D">
      <w:pPr>
        <w:numPr>
          <w:ilvl w:val="0"/>
          <w:numId w:val="5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осознание последствий и активное неприятие вредных привычек и иных форм причинения вреда физическому и психическому здоровью.</w:t>
      </w:r>
    </w:p>
    <w:p w:rsidR="00CD0736" w:rsidRDefault="00236A8D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Трудовое воспитание:</w:t>
      </w:r>
    </w:p>
    <w:p w:rsidR="00CD0736" w:rsidRPr="00236A8D" w:rsidRDefault="00236A8D">
      <w:pPr>
        <w:numPr>
          <w:ilvl w:val="0"/>
          <w:numId w:val="6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готовность к труду, </w:t>
      </w:r>
      <w:r w:rsidRPr="00236A8D">
        <w:rPr>
          <w:rFonts w:ascii="Times New Roman" w:hAnsi="Times New Roman"/>
          <w:color w:val="000000"/>
          <w:sz w:val="28"/>
          <w:lang w:val="ru-RU"/>
        </w:rPr>
        <w:t>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CD0736" w:rsidRPr="00236A8D" w:rsidRDefault="00236A8D">
      <w:pPr>
        <w:numPr>
          <w:ilvl w:val="0"/>
          <w:numId w:val="6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CD0736" w:rsidRPr="00236A8D" w:rsidRDefault="00236A8D">
      <w:pPr>
        <w:numPr>
          <w:ilvl w:val="0"/>
          <w:numId w:val="6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интерес к различ</w:t>
      </w:r>
      <w:r w:rsidRPr="00236A8D">
        <w:rPr>
          <w:rFonts w:ascii="Times New Roman" w:hAnsi="Times New Roman"/>
          <w:color w:val="000000"/>
          <w:sz w:val="28"/>
          <w:lang w:val="ru-RU"/>
        </w:rPr>
        <w:t>ным сферам профессиональной деятельности, включая военно-профессиональную деятельность;</w:t>
      </w:r>
    </w:p>
    <w:p w:rsidR="00CD0736" w:rsidRPr="00236A8D" w:rsidRDefault="00236A8D">
      <w:pPr>
        <w:numPr>
          <w:ilvl w:val="0"/>
          <w:numId w:val="6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CD0736" w:rsidRDefault="00236A8D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Экологическое воспитание:</w:t>
      </w:r>
    </w:p>
    <w:p w:rsidR="00CD0736" w:rsidRPr="00236A8D" w:rsidRDefault="00236A8D">
      <w:pPr>
        <w:numPr>
          <w:ilvl w:val="0"/>
          <w:numId w:val="7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</w:t>
      </w:r>
      <w:r w:rsidRPr="00236A8D">
        <w:rPr>
          <w:rFonts w:ascii="Times New Roman" w:hAnsi="Times New Roman"/>
          <w:color w:val="000000"/>
          <w:sz w:val="28"/>
          <w:lang w:val="ru-RU"/>
        </w:rPr>
        <w:t>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CD0736" w:rsidRPr="00236A8D" w:rsidRDefault="00236A8D">
      <w:pPr>
        <w:numPr>
          <w:ilvl w:val="0"/>
          <w:numId w:val="7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с</w:t>
      </w:r>
      <w:r w:rsidRPr="00236A8D">
        <w:rPr>
          <w:rFonts w:ascii="Times New Roman" w:hAnsi="Times New Roman"/>
          <w:color w:val="000000"/>
          <w:sz w:val="28"/>
          <w:lang w:val="ru-RU"/>
        </w:rPr>
        <w:t>облюдения экологической грамотности и ра­зумного природопользования;</w:t>
      </w:r>
    </w:p>
    <w:p w:rsidR="00CD0736" w:rsidRPr="00236A8D" w:rsidRDefault="00236A8D">
      <w:pPr>
        <w:numPr>
          <w:ilvl w:val="0"/>
          <w:numId w:val="7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CD0736" w:rsidRPr="00236A8D" w:rsidRDefault="00236A8D">
      <w:pPr>
        <w:numPr>
          <w:ilvl w:val="0"/>
          <w:numId w:val="7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расширение пред</w:t>
      </w:r>
      <w:r w:rsidRPr="00236A8D">
        <w:rPr>
          <w:rFonts w:ascii="Times New Roman" w:hAnsi="Times New Roman"/>
          <w:color w:val="000000"/>
          <w:sz w:val="28"/>
          <w:lang w:val="ru-RU"/>
        </w:rPr>
        <w:t>ставлений о деятельности экологической направленности.</w:t>
      </w:r>
    </w:p>
    <w:p w:rsidR="00CD0736" w:rsidRDefault="00236A8D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Ценности научного познания:</w:t>
      </w:r>
    </w:p>
    <w:p w:rsidR="00CD0736" w:rsidRPr="00236A8D" w:rsidRDefault="00236A8D">
      <w:pPr>
        <w:numPr>
          <w:ilvl w:val="0"/>
          <w:numId w:val="8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текущему уровню развития общей теории безопасности, современных </w:t>
      </w:r>
      <w:r w:rsidRPr="00236A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представлений о безопасности в технических, </w:t>
      </w:r>
      <w:r w:rsidRPr="00236A8D">
        <w:rPr>
          <w:rFonts w:ascii="Times New Roman" w:hAnsi="Times New Roman"/>
          <w:color w:val="000000"/>
          <w:sz w:val="28"/>
          <w:lang w:val="ru-RU"/>
        </w:rPr>
        <w:t>естественно-научных, общественных, гуманитарных областях знаний, современной концепции культуры безопасности жизнедеятельности;</w:t>
      </w:r>
    </w:p>
    <w:p w:rsidR="00CD0736" w:rsidRPr="00236A8D" w:rsidRDefault="00236A8D">
      <w:pPr>
        <w:numPr>
          <w:ilvl w:val="0"/>
          <w:numId w:val="8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понимание научно-практических основ учебного предмета ОБЖ, осознание его значения для безопасной и продуктивной жизнедеятельност</w:t>
      </w:r>
      <w:r w:rsidRPr="00236A8D">
        <w:rPr>
          <w:rFonts w:ascii="Times New Roman" w:hAnsi="Times New Roman"/>
          <w:color w:val="000000"/>
          <w:sz w:val="28"/>
          <w:lang w:val="ru-RU"/>
        </w:rPr>
        <w:t>и человека, общества и государства;</w:t>
      </w:r>
    </w:p>
    <w:p w:rsidR="00CD0736" w:rsidRPr="00236A8D" w:rsidRDefault="00236A8D">
      <w:pPr>
        <w:numPr>
          <w:ilvl w:val="0"/>
          <w:numId w:val="8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способность применять научные знания для реализации прин­ципов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ситуациях).</w:t>
      </w:r>
    </w:p>
    <w:p w:rsidR="00CD0736" w:rsidRPr="00236A8D" w:rsidRDefault="00CD0736">
      <w:pPr>
        <w:spacing w:after="0"/>
        <w:ind w:left="120"/>
        <w:rPr>
          <w:lang w:val="ru-RU"/>
        </w:rPr>
      </w:pPr>
    </w:p>
    <w:p w:rsidR="00CD0736" w:rsidRPr="00236A8D" w:rsidRDefault="00236A8D">
      <w:pPr>
        <w:spacing w:after="0"/>
        <w:ind w:left="120"/>
        <w:rPr>
          <w:lang w:val="ru-RU"/>
        </w:rPr>
      </w:pPr>
      <w:r w:rsidRPr="00236A8D">
        <w:rPr>
          <w:rFonts w:ascii="Times New Roman" w:hAnsi="Times New Roman"/>
          <w:b/>
          <w:color w:val="000000"/>
          <w:sz w:val="28"/>
          <w:lang w:val="ru-RU"/>
        </w:rPr>
        <w:t>МЕТАПРЕДМЕ</w:t>
      </w:r>
      <w:r w:rsidRPr="00236A8D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CD0736" w:rsidRPr="00236A8D" w:rsidRDefault="00CD0736">
      <w:pPr>
        <w:spacing w:after="0"/>
        <w:ind w:left="120"/>
        <w:rPr>
          <w:lang w:val="ru-RU"/>
        </w:rPr>
      </w:pPr>
    </w:p>
    <w:p w:rsidR="00CD0736" w:rsidRPr="00236A8D" w:rsidRDefault="00236A8D">
      <w:pPr>
        <w:spacing w:after="0"/>
        <w:ind w:firstLine="60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формируемые в ходе изучения учебного предмета ОБЖ, должны отражать овладение универсальными учебными действиями.</w:t>
      </w:r>
    </w:p>
    <w:p w:rsidR="00CD0736" w:rsidRPr="00236A8D" w:rsidRDefault="00236A8D">
      <w:pPr>
        <w:spacing w:after="0"/>
        <w:ind w:firstLine="600"/>
        <w:rPr>
          <w:lang w:val="ru-RU"/>
        </w:rPr>
      </w:pPr>
      <w:r w:rsidRPr="00236A8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CD0736" w:rsidRPr="00236A8D" w:rsidRDefault="00236A8D">
      <w:pPr>
        <w:spacing w:after="0"/>
        <w:ind w:firstLine="600"/>
        <w:rPr>
          <w:lang w:val="ru-RU"/>
        </w:rPr>
      </w:pPr>
      <w:r w:rsidRPr="00236A8D">
        <w:rPr>
          <w:rFonts w:ascii="Times New Roman" w:hAnsi="Times New Roman"/>
          <w:b/>
          <w:i/>
          <w:color w:val="000000"/>
          <w:sz w:val="28"/>
          <w:lang w:val="ru-RU"/>
        </w:rPr>
        <w:t>Базовые логические действия:</w:t>
      </w:r>
    </w:p>
    <w:p w:rsidR="00CD0736" w:rsidRPr="00236A8D" w:rsidRDefault="00236A8D">
      <w:pPr>
        <w:numPr>
          <w:ilvl w:val="0"/>
          <w:numId w:val="9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самостоятельно опр</w:t>
      </w:r>
      <w:r w:rsidRPr="00236A8D">
        <w:rPr>
          <w:rFonts w:ascii="Times New Roman" w:hAnsi="Times New Roman"/>
          <w:color w:val="000000"/>
          <w:sz w:val="28"/>
          <w:lang w:val="ru-RU"/>
        </w:rPr>
        <w:t>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CD0736" w:rsidRPr="00236A8D" w:rsidRDefault="00236A8D">
      <w:pPr>
        <w:numPr>
          <w:ilvl w:val="0"/>
          <w:numId w:val="9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</w:t>
      </w:r>
      <w:r w:rsidRPr="00236A8D">
        <w:rPr>
          <w:rFonts w:ascii="Times New Roman" w:hAnsi="Times New Roman"/>
          <w:color w:val="000000"/>
          <w:sz w:val="28"/>
          <w:lang w:val="ru-RU"/>
        </w:rPr>
        <w:t>я для обобщения,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CD0736" w:rsidRPr="00236A8D" w:rsidRDefault="00236A8D">
      <w:pPr>
        <w:numPr>
          <w:ilvl w:val="0"/>
          <w:numId w:val="9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определять цели действий применительно к заданной (смоделированной) ситуации, выбирать способы их достижения с</w:t>
      </w:r>
      <w:r w:rsidRPr="00236A8D">
        <w:rPr>
          <w:rFonts w:ascii="Times New Roman" w:hAnsi="Times New Roman"/>
          <w:color w:val="000000"/>
          <w:sz w:val="28"/>
          <w:lang w:val="ru-RU"/>
        </w:rPr>
        <w:t xml:space="preserve"> учётом самостоятельно выделенных критериев в парадигме безопасной жизнедеятельности, оценивать риски возможных последствий для реализации риск-ориентированного поведения;</w:t>
      </w:r>
    </w:p>
    <w:p w:rsidR="00CD0736" w:rsidRPr="00236A8D" w:rsidRDefault="00236A8D">
      <w:pPr>
        <w:numPr>
          <w:ilvl w:val="0"/>
          <w:numId w:val="9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моделировать объекты (события, явления) в области безопасности личности, общества и </w:t>
      </w:r>
      <w:r w:rsidRPr="00236A8D">
        <w:rPr>
          <w:rFonts w:ascii="Times New Roman" w:hAnsi="Times New Roman"/>
          <w:color w:val="000000"/>
          <w:sz w:val="28"/>
          <w:lang w:val="ru-RU"/>
        </w:rPr>
        <w:t>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CD0736" w:rsidRPr="00236A8D" w:rsidRDefault="00236A8D">
      <w:pPr>
        <w:numPr>
          <w:ilvl w:val="0"/>
          <w:numId w:val="9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CD0736" w:rsidRPr="00236A8D" w:rsidRDefault="00236A8D">
      <w:pPr>
        <w:numPr>
          <w:ilvl w:val="0"/>
          <w:numId w:val="9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ра</w:t>
      </w:r>
      <w:r w:rsidRPr="00236A8D">
        <w:rPr>
          <w:rFonts w:ascii="Times New Roman" w:hAnsi="Times New Roman"/>
          <w:color w:val="000000"/>
          <w:sz w:val="28"/>
          <w:lang w:val="ru-RU"/>
        </w:rPr>
        <w:t>звивать творческое мышление при решении ситуационных задач.</w:t>
      </w:r>
    </w:p>
    <w:p w:rsidR="00CD0736" w:rsidRDefault="00236A8D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lastRenderedPageBreak/>
        <w:t>Базовые исследовательские действия:</w:t>
      </w:r>
    </w:p>
    <w:p w:rsidR="00CD0736" w:rsidRPr="00236A8D" w:rsidRDefault="00236A8D">
      <w:pPr>
        <w:numPr>
          <w:ilvl w:val="0"/>
          <w:numId w:val="10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в области безопасности жизнедеятельности;</w:t>
      </w:r>
    </w:p>
    <w:p w:rsidR="00CD0736" w:rsidRPr="00236A8D" w:rsidRDefault="00236A8D">
      <w:pPr>
        <w:numPr>
          <w:ilvl w:val="0"/>
          <w:numId w:val="10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приобретению нового знани</w:t>
      </w:r>
      <w:r w:rsidRPr="00236A8D">
        <w:rPr>
          <w:rFonts w:ascii="Times New Roman" w:hAnsi="Times New Roman"/>
          <w:color w:val="000000"/>
          <w:sz w:val="28"/>
          <w:lang w:val="ru-RU"/>
        </w:rPr>
        <w:t>я, его преобразованию и применению для решения различных учебных задач, в том числе при разработке и защите проектных работ;</w:t>
      </w:r>
    </w:p>
    <w:p w:rsidR="00CD0736" w:rsidRPr="00236A8D" w:rsidRDefault="00236A8D">
      <w:pPr>
        <w:numPr>
          <w:ilvl w:val="0"/>
          <w:numId w:val="10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</w:t>
      </w:r>
      <w:r w:rsidRPr="00236A8D">
        <w:rPr>
          <w:rFonts w:ascii="Times New Roman" w:hAnsi="Times New Roman"/>
          <w:color w:val="000000"/>
          <w:sz w:val="28"/>
          <w:lang w:val="ru-RU"/>
        </w:rPr>
        <w:t>ч с учётом установленных (обоснованных) критериев;</w:t>
      </w:r>
    </w:p>
    <w:p w:rsidR="00CD0736" w:rsidRPr="00236A8D" w:rsidRDefault="00236A8D">
      <w:pPr>
        <w:numPr>
          <w:ilvl w:val="0"/>
          <w:numId w:val="10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CD0736" w:rsidRPr="00236A8D" w:rsidRDefault="00236A8D">
      <w:pPr>
        <w:numPr>
          <w:ilvl w:val="0"/>
          <w:numId w:val="10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критически оценивать полученные в ходе решения</w:t>
      </w:r>
      <w:r w:rsidRPr="00236A8D">
        <w:rPr>
          <w:rFonts w:ascii="Times New Roman" w:hAnsi="Times New Roman"/>
          <w:color w:val="000000"/>
          <w:sz w:val="28"/>
          <w:lang w:val="ru-RU"/>
        </w:rPr>
        <w:t xml:space="preserve"> учебных задач результаты, обосновывать предложения по их корректировке в новых условиях;</w:t>
      </w:r>
    </w:p>
    <w:p w:rsidR="00CD0736" w:rsidRPr="00236A8D" w:rsidRDefault="00236A8D">
      <w:pPr>
        <w:numPr>
          <w:ilvl w:val="0"/>
          <w:numId w:val="10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CD0736" w:rsidRPr="00236A8D" w:rsidRDefault="00236A8D">
      <w:pPr>
        <w:numPr>
          <w:ilvl w:val="0"/>
          <w:numId w:val="10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использовать знания других предметных областей для решения уч</w:t>
      </w:r>
      <w:r w:rsidRPr="00236A8D">
        <w:rPr>
          <w:rFonts w:ascii="Times New Roman" w:hAnsi="Times New Roman"/>
          <w:color w:val="000000"/>
          <w:sz w:val="28"/>
          <w:lang w:val="ru-RU"/>
        </w:rPr>
        <w:t>ебных задач в области безопасности жизнедеятельности; переносить приобретённые знания и навыки в повседневную жизнь.</w:t>
      </w:r>
    </w:p>
    <w:p w:rsidR="00CD0736" w:rsidRDefault="00236A8D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Работа с информацией:</w:t>
      </w:r>
    </w:p>
    <w:p w:rsidR="00CD0736" w:rsidRPr="00236A8D" w:rsidRDefault="00236A8D">
      <w:pPr>
        <w:numPr>
          <w:ilvl w:val="0"/>
          <w:numId w:val="11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владеть навыками самостоятельного поиска, сбора, обобщения и анализа различных видов информации из источников разных </w:t>
      </w:r>
      <w:r w:rsidRPr="00236A8D">
        <w:rPr>
          <w:rFonts w:ascii="Times New Roman" w:hAnsi="Times New Roman"/>
          <w:color w:val="000000"/>
          <w:sz w:val="28"/>
          <w:lang w:val="ru-RU"/>
        </w:rPr>
        <w:t>типов при обеспечении условий информационной безопасности личности;</w:t>
      </w:r>
    </w:p>
    <w:p w:rsidR="00CD0736" w:rsidRPr="00236A8D" w:rsidRDefault="00236A8D">
      <w:pPr>
        <w:numPr>
          <w:ilvl w:val="0"/>
          <w:numId w:val="11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CD0736" w:rsidRPr="00236A8D" w:rsidRDefault="00236A8D">
      <w:pPr>
        <w:numPr>
          <w:ilvl w:val="0"/>
          <w:numId w:val="11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</w:t>
      </w:r>
      <w:r w:rsidRPr="00236A8D">
        <w:rPr>
          <w:rFonts w:ascii="Times New Roman" w:hAnsi="Times New Roman"/>
          <w:color w:val="000000"/>
          <w:sz w:val="28"/>
          <w:lang w:val="ru-RU"/>
        </w:rPr>
        <w:t>легитимность информации, её соответствие правовым и морально-этическим нормам;</w:t>
      </w:r>
    </w:p>
    <w:p w:rsidR="00CD0736" w:rsidRPr="00236A8D" w:rsidRDefault="00236A8D">
      <w:pPr>
        <w:numPr>
          <w:ilvl w:val="0"/>
          <w:numId w:val="11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владеть навыками по предотвращению рисков, профилактике угроз и защите от опасностей цифровой среды;</w:t>
      </w:r>
    </w:p>
    <w:p w:rsidR="00CD0736" w:rsidRPr="00236A8D" w:rsidRDefault="00236A8D">
      <w:pPr>
        <w:numPr>
          <w:ilvl w:val="0"/>
          <w:numId w:val="11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учебном</w:t>
      </w:r>
      <w:r w:rsidRPr="00236A8D">
        <w:rPr>
          <w:rFonts w:ascii="Times New Roman" w:hAnsi="Times New Roman"/>
          <w:color w:val="000000"/>
          <w:sz w:val="28"/>
          <w:lang w:val="ru-RU"/>
        </w:rPr>
        <w:t xml:space="preserve"> процессе с соблюдением требований эргономики, техники безопасности и гигиены.</w:t>
      </w:r>
    </w:p>
    <w:p w:rsidR="00CD0736" w:rsidRPr="00236A8D" w:rsidRDefault="00236A8D">
      <w:pPr>
        <w:spacing w:after="0"/>
        <w:ind w:firstLine="600"/>
        <w:rPr>
          <w:lang w:val="ru-RU"/>
        </w:rPr>
      </w:pPr>
      <w:r w:rsidRPr="00236A8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CD0736" w:rsidRPr="00236A8D" w:rsidRDefault="00236A8D">
      <w:pPr>
        <w:spacing w:after="0"/>
        <w:ind w:firstLine="600"/>
        <w:rPr>
          <w:lang w:val="ru-RU"/>
        </w:rPr>
      </w:pPr>
      <w:r w:rsidRPr="00236A8D">
        <w:rPr>
          <w:rFonts w:ascii="Times New Roman" w:hAnsi="Times New Roman"/>
          <w:b/>
          <w:i/>
          <w:color w:val="000000"/>
          <w:sz w:val="28"/>
          <w:lang w:val="ru-RU"/>
        </w:rPr>
        <w:t>Общение:</w:t>
      </w:r>
    </w:p>
    <w:p w:rsidR="00CD0736" w:rsidRPr="00236A8D" w:rsidRDefault="00236A8D">
      <w:pPr>
        <w:numPr>
          <w:ilvl w:val="0"/>
          <w:numId w:val="12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 ходе образовательной деятельности безопасную коммуникацию, переносить принципы её организации в повс</w:t>
      </w:r>
      <w:r w:rsidRPr="00236A8D">
        <w:rPr>
          <w:rFonts w:ascii="Times New Roman" w:hAnsi="Times New Roman"/>
          <w:color w:val="000000"/>
          <w:sz w:val="28"/>
          <w:lang w:val="ru-RU"/>
        </w:rPr>
        <w:t>едневную жизнь;</w:t>
      </w:r>
    </w:p>
    <w:p w:rsidR="00CD0736" w:rsidRPr="00236A8D" w:rsidRDefault="00236A8D">
      <w:pPr>
        <w:numPr>
          <w:ilvl w:val="0"/>
          <w:numId w:val="12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CD0736" w:rsidRPr="00236A8D" w:rsidRDefault="00236A8D">
      <w:pPr>
        <w:numPr>
          <w:ilvl w:val="0"/>
          <w:numId w:val="12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владеть приёмами безопасного межличностного и группового общения; безопасно действовать по избеганию к</w:t>
      </w:r>
      <w:r w:rsidRPr="00236A8D">
        <w:rPr>
          <w:rFonts w:ascii="Times New Roman" w:hAnsi="Times New Roman"/>
          <w:color w:val="000000"/>
          <w:sz w:val="28"/>
          <w:lang w:val="ru-RU"/>
        </w:rPr>
        <w:t>онфликтных ситуаций;</w:t>
      </w:r>
    </w:p>
    <w:p w:rsidR="00CD0736" w:rsidRPr="00236A8D" w:rsidRDefault="00236A8D">
      <w:pPr>
        <w:numPr>
          <w:ilvl w:val="0"/>
          <w:numId w:val="12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аргументированно, логично и ясно излагать свою точку зрения с использованием языковых средств.</w:t>
      </w:r>
    </w:p>
    <w:p w:rsidR="00CD0736" w:rsidRDefault="00236A8D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Совместная деятельност</w:t>
      </w:r>
      <w:r>
        <w:rPr>
          <w:rFonts w:ascii="Times New Roman" w:hAnsi="Times New Roman"/>
          <w:color w:val="000000"/>
          <w:sz w:val="28"/>
        </w:rPr>
        <w:t>ь:</w:t>
      </w:r>
    </w:p>
    <w:p w:rsidR="00CD0736" w:rsidRPr="00236A8D" w:rsidRDefault="00236A8D">
      <w:pPr>
        <w:numPr>
          <w:ilvl w:val="0"/>
          <w:numId w:val="13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в конкретной учебной ситуации;</w:t>
      </w:r>
    </w:p>
    <w:p w:rsidR="00CD0736" w:rsidRPr="00236A8D" w:rsidRDefault="00236A8D">
      <w:pPr>
        <w:numPr>
          <w:ilvl w:val="0"/>
          <w:numId w:val="13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ставить цели </w:t>
      </w:r>
      <w:r w:rsidRPr="00236A8D">
        <w:rPr>
          <w:rFonts w:ascii="Times New Roman" w:hAnsi="Times New Roman"/>
          <w:color w:val="000000"/>
          <w:sz w:val="28"/>
          <w:lang w:val="ru-RU"/>
        </w:rPr>
        <w:t>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</w:t>
      </w:r>
      <w:r w:rsidRPr="00236A8D">
        <w:rPr>
          <w:rFonts w:ascii="Times New Roman" w:hAnsi="Times New Roman"/>
          <w:color w:val="000000"/>
          <w:sz w:val="28"/>
          <w:lang w:val="ru-RU"/>
        </w:rPr>
        <w:t>ся о результатах);</w:t>
      </w:r>
    </w:p>
    <w:p w:rsidR="00CD0736" w:rsidRPr="00236A8D" w:rsidRDefault="00236A8D">
      <w:pPr>
        <w:numPr>
          <w:ilvl w:val="0"/>
          <w:numId w:val="13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CD0736" w:rsidRPr="00236A8D" w:rsidRDefault="00236A8D">
      <w:pPr>
        <w:numPr>
          <w:ilvl w:val="0"/>
          <w:numId w:val="13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поведение в различных ситуациях; предлагать новые идеи, оценивать их с позиции новизны </w:t>
      </w:r>
      <w:r w:rsidRPr="00236A8D">
        <w:rPr>
          <w:rFonts w:ascii="Times New Roman" w:hAnsi="Times New Roman"/>
          <w:color w:val="000000"/>
          <w:sz w:val="28"/>
          <w:lang w:val="ru-RU"/>
        </w:rPr>
        <w:t>и практической значимости; проявлять творчество и разумную инициативу.</w:t>
      </w:r>
    </w:p>
    <w:p w:rsidR="00CD0736" w:rsidRPr="00236A8D" w:rsidRDefault="00236A8D">
      <w:pPr>
        <w:spacing w:after="0"/>
        <w:ind w:firstLine="600"/>
        <w:rPr>
          <w:lang w:val="ru-RU"/>
        </w:rPr>
      </w:pPr>
      <w:r w:rsidRPr="00236A8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CD0736" w:rsidRPr="00236A8D" w:rsidRDefault="00236A8D">
      <w:pPr>
        <w:spacing w:after="0"/>
        <w:ind w:firstLine="600"/>
        <w:rPr>
          <w:lang w:val="ru-RU"/>
        </w:rPr>
      </w:pPr>
      <w:r w:rsidRPr="00236A8D">
        <w:rPr>
          <w:rFonts w:ascii="Times New Roman" w:hAnsi="Times New Roman"/>
          <w:b/>
          <w:i/>
          <w:color w:val="000000"/>
          <w:sz w:val="28"/>
          <w:lang w:val="ru-RU"/>
        </w:rPr>
        <w:t>Самоорганизация:</w:t>
      </w:r>
    </w:p>
    <w:p w:rsidR="00CD0736" w:rsidRPr="00236A8D" w:rsidRDefault="00236A8D">
      <w:pPr>
        <w:numPr>
          <w:ilvl w:val="0"/>
          <w:numId w:val="14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CD0736" w:rsidRPr="00236A8D" w:rsidRDefault="00236A8D">
      <w:pPr>
        <w:numPr>
          <w:ilvl w:val="0"/>
          <w:numId w:val="14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самостоятельно выявля</w:t>
      </w:r>
      <w:r w:rsidRPr="00236A8D">
        <w:rPr>
          <w:rFonts w:ascii="Times New Roman" w:hAnsi="Times New Roman"/>
          <w:color w:val="000000"/>
          <w:sz w:val="28"/>
          <w:lang w:val="ru-RU"/>
        </w:rPr>
        <w:t>ть проблемные вопросы, выбирать оптимальный способ и составлять план их решения в конкретных условиях;</w:t>
      </w:r>
    </w:p>
    <w:p w:rsidR="00CD0736" w:rsidRPr="00236A8D" w:rsidRDefault="00236A8D">
      <w:pPr>
        <w:numPr>
          <w:ilvl w:val="0"/>
          <w:numId w:val="14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делать осознанный выбор в новой ситуации, аргументировать его; брать ответственность за своё решение;</w:t>
      </w:r>
    </w:p>
    <w:p w:rsidR="00CD0736" w:rsidRDefault="00236A8D">
      <w:pPr>
        <w:numPr>
          <w:ilvl w:val="0"/>
          <w:numId w:val="14"/>
        </w:numPr>
        <w:spacing w:after="0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CD0736" w:rsidRPr="00236A8D" w:rsidRDefault="00236A8D">
      <w:pPr>
        <w:numPr>
          <w:ilvl w:val="0"/>
          <w:numId w:val="14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расширять познания в </w:t>
      </w:r>
      <w:r w:rsidRPr="00236A8D">
        <w:rPr>
          <w:rFonts w:ascii="Times New Roman" w:hAnsi="Times New Roman"/>
          <w:color w:val="000000"/>
          <w:sz w:val="28"/>
          <w:lang w:val="ru-RU"/>
        </w:rPr>
        <w:t>области безопасности жизнедеятельности на основе личных предпочтений и за счёт привлечения научно-</w:t>
      </w:r>
      <w:r w:rsidRPr="00236A8D">
        <w:rPr>
          <w:rFonts w:ascii="Times New Roman" w:hAnsi="Times New Roman"/>
          <w:color w:val="000000"/>
          <w:sz w:val="28"/>
          <w:lang w:val="ru-RU"/>
        </w:rPr>
        <w:lastRenderedPageBreak/>
        <w:t>практических знаний других предметных областей; повышать образовательный и культурный уровень.</w:t>
      </w:r>
    </w:p>
    <w:p w:rsidR="00CD0736" w:rsidRDefault="00236A8D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Самоконтроль:</w:t>
      </w:r>
    </w:p>
    <w:p w:rsidR="00CD0736" w:rsidRPr="00236A8D" w:rsidRDefault="00236A8D">
      <w:pPr>
        <w:numPr>
          <w:ilvl w:val="0"/>
          <w:numId w:val="15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оценивать образовательные ситуации; предвидеть </w:t>
      </w:r>
      <w:r w:rsidRPr="00236A8D">
        <w:rPr>
          <w:rFonts w:ascii="Times New Roman" w:hAnsi="Times New Roman"/>
          <w:color w:val="000000"/>
          <w:sz w:val="28"/>
          <w:lang w:val="ru-RU"/>
        </w:rPr>
        <w:t>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:rsidR="00CD0736" w:rsidRPr="00236A8D" w:rsidRDefault="00236A8D">
      <w:pPr>
        <w:numPr>
          <w:ilvl w:val="0"/>
          <w:numId w:val="15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анализа и оценки образовательной ситуации, выбора оптимального решения.</w:t>
      </w:r>
    </w:p>
    <w:p w:rsidR="00CD0736" w:rsidRDefault="00236A8D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Принятие</w:t>
      </w:r>
      <w:r>
        <w:rPr>
          <w:rFonts w:ascii="Times New Roman" w:hAnsi="Times New Roman"/>
          <w:b/>
          <w:i/>
          <w:color w:val="000000"/>
          <w:sz w:val="28"/>
        </w:rPr>
        <w:t xml:space="preserve"> себя и других:</w:t>
      </w:r>
    </w:p>
    <w:p w:rsidR="00CD0736" w:rsidRPr="00236A8D" w:rsidRDefault="00236A8D">
      <w:pPr>
        <w:numPr>
          <w:ilvl w:val="0"/>
          <w:numId w:val="16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достоинства, невозможности контроля всего вокруг;</w:t>
      </w:r>
    </w:p>
    <w:p w:rsidR="00CD0736" w:rsidRPr="00236A8D" w:rsidRDefault="00236A8D">
      <w:pPr>
        <w:numPr>
          <w:ilvl w:val="0"/>
          <w:numId w:val="16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CD0736" w:rsidRPr="00236A8D" w:rsidRDefault="00CD0736">
      <w:pPr>
        <w:spacing w:after="0"/>
        <w:ind w:left="120"/>
        <w:rPr>
          <w:lang w:val="ru-RU"/>
        </w:rPr>
      </w:pPr>
    </w:p>
    <w:p w:rsidR="00CD0736" w:rsidRPr="00236A8D" w:rsidRDefault="00236A8D">
      <w:pPr>
        <w:spacing w:after="0"/>
        <w:ind w:left="120"/>
        <w:rPr>
          <w:lang w:val="ru-RU"/>
        </w:rPr>
      </w:pPr>
      <w:r w:rsidRPr="00236A8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D0736" w:rsidRPr="00236A8D" w:rsidRDefault="00CD0736">
      <w:pPr>
        <w:spacing w:after="0"/>
        <w:ind w:left="120"/>
        <w:rPr>
          <w:lang w:val="ru-RU"/>
        </w:rPr>
      </w:pPr>
    </w:p>
    <w:p w:rsidR="00CD0736" w:rsidRPr="00236A8D" w:rsidRDefault="00236A8D">
      <w:pPr>
        <w:spacing w:after="0"/>
        <w:ind w:firstLine="60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 у обучающихся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государства. Прио</w:t>
      </w:r>
      <w:r w:rsidRPr="00236A8D">
        <w:rPr>
          <w:rFonts w:ascii="Times New Roman" w:hAnsi="Times New Roman"/>
          <w:color w:val="000000"/>
          <w:sz w:val="28"/>
          <w:lang w:val="ru-RU"/>
        </w:rPr>
        <w:t>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CD0736" w:rsidRPr="00236A8D" w:rsidRDefault="00236A8D">
      <w:pPr>
        <w:spacing w:after="0"/>
        <w:ind w:firstLine="60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Предметные результаты, формируемые в ходе изучения учебного предмета ОБЖ, долж</w:t>
      </w:r>
      <w:r w:rsidRPr="00236A8D">
        <w:rPr>
          <w:rFonts w:ascii="Times New Roman" w:hAnsi="Times New Roman"/>
          <w:color w:val="000000"/>
          <w:sz w:val="28"/>
          <w:lang w:val="ru-RU"/>
        </w:rPr>
        <w:t>ны обеспечивать:</w:t>
      </w:r>
    </w:p>
    <w:p w:rsidR="00CD0736" w:rsidRPr="00236A8D" w:rsidRDefault="00236A8D">
      <w:pPr>
        <w:numPr>
          <w:ilvl w:val="0"/>
          <w:numId w:val="17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CD0736" w:rsidRPr="00236A8D" w:rsidRDefault="00236A8D">
      <w:pPr>
        <w:numPr>
          <w:ilvl w:val="0"/>
          <w:numId w:val="17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возможных источника</w:t>
      </w:r>
      <w:r w:rsidRPr="00236A8D">
        <w:rPr>
          <w:rFonts w:ascii="Times New Roman" w:hAnsi="Times New Roman"/>
          <w:color w:val="000000"/>
          <w:sz w:val="28"/>
          <w:lang w:val="ru-RU"/>
        </w:rPr>
        <w:t>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знание порядка действий в экстремальных и чрезвычайны</w:t>
      </w:r>
      <w:r w:rsidRPr="00236A8D">
        <w:rPr>
          <w:rFonts w:ascii="Times New Roman" w:hAnsi="Times New Roman"/>
          <w:color w:val="000000"/>
          <w:sz w:val="28"/>
          <w:lang w:val="ru-RU"/>
        </w:rPr>
        <w:t>х ситуациях;</w:t>
      </w:r>
    </w:p>
    <w:p w:rsidR="00CD0736" w:rsidRPr="00236A8D" w:rsidRDefault="00236A8D">
      <w:pPr>
        <w:numPr>
          <w:ilvl w:val="0"/>
          <w:numId w:val="17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транспорте, умение применять их на практике; знание о порядке </w:t>
      </w:r>
      <w:r w:rsidRPr="00236A8D">
        <w:rPr>
          <w:rFonts w:ascii="Times New Roman" w:hAnsi="Times New Roman"/>
          <w:color w:val="000000"/>
          <w:sz w:val="28"/>
          <w:lang w:val="ru-RU"/>
        </w:rPr>
        <w:lastRenderedPageBreak/>
        <w:t>действий в опасных, экстремальных и чрезвычайных ситуациях на транспорте;</w:t>
      </w:r>
    </w:p>
    <w:p w:rsidR="00CD0736" w:rsidRPr="00236A8D" w:rsidRDefault="00236A8D">
      <w:pPr>
        <w:numPr>
          <w:ilvl w:val="0"/>
          <w:numId w:val="17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знания о способах безопасного поведения в природной среде, умение применять их на практике; знание порядка действий при чрезвычайных ситуациях природного характера; сформированность </w:t>
      </w:r>
      <w:r w:rsidRPr="00236A8D">
        <w:rPr>
          <w:rFonts w:ascii="Times New Roman" w:hAnsi="Times New Roman"/>
          <w:color w:val="000000"/>
          <w:sz w:val="28"/>
          <w:lang w:val="ru-RU"/>
        </w:rPr>
        <w:t>представлений об экологической безопасности, ценности бережного отношения к природе, разумного природопользования;</w:t>
      </w:r>
    </w:p>
    <w:p w:rsidR="00CD0736" w:rsidRPr="00236A8D" w:rsidRDefault="00236A8D">
      <w:pPr>
        <w:numPr>
          <w:ilvl w:val="0"/>
          <w:numId w:val="17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владение основами медицинских знаний: владение приёмами оказания первой помощи при неотложных состояниях; знание мер профилактики инфекционны</w:t>
      </w:r>
      <w:r w:rsidRPr="00236A8D">
        <w:rPr>
          <w:rFonts w:ascii="Times New Roman" w:hAnsi="Times New Roman"/>
          <w:color w:val="000000"/>
          <w:sz w:val="28"/>
          <w:lang w:val="ru-RU"/>
        </w:rPr>
        <w:t xml:space="preserve">х и неинфекционных заболеваний,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</w:t>
      </w:r>
      <w:r w:rsidRPr="00236A8D">
        <w:rPr>
          <w:rFonts w:ascii="Times New Roman" w:hAnsi="Times New Roman"/>
          <w:color w:val="000000"/>
          <w:sz w:val="28"/>
          <w:lang w:val="ru-RU"/>
        </w:rPr>
        <w:t>при чрезвычайных ситуациях биолого-социального характера;</w:t>
      </w:r>
    </w:p>
    <w:p w:rsidR="00CD0736" w:rsidRPr="00236A8D" w:rsidRDefault="00236A8D">
      <w:pPr>
        <w:numPr>
          <w:ilvl w:val="0"/>
          <w:numId w:val="17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знания основ безопасного, конструктивного общения; умение различать опасные явления в социальном взаимодействии, в том числе криминального характера; умение предупреждать опасные явления и противоде</w:t>
      </w:r>
      <w:r w:rsidRPr="00236A8D">
        <w:rPr>
          <w:rFonts w:ascii="Times New Roman" w:hAnsi="Times New Roman"/>
          <w:color w:val="000000"/>
          <w:sz w:val="28"/>
          <w:lang w:val="ru-RU"/>
        </w:rPr>
        <w:t>йствовать им; сформированность нетерпимости к проявлениям насилия в социальном взаимодействии;</w:t>
      </w:r>
    </w:p>
    <w:p w:rsidR="00CD0736" w:rsidRPr="00236A8D" w:rsidRDefault="00236A8D">
      <w:pPr>
        <w:numPr>
          <w:ilvl w:val="0"/>
          <w:numId w:val="17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знания о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криминальн</w:t>
      </w:r>
      <w:r w:rsidRPr="00236A8D">
        <w:rPr>
          <w:rFonts w:ascii="Times New Roman" w:hAnsi="Times New Roman"/>
          <w:color w:val="000000"/>
          <w:sz w:val="28"/>
          <w:lang w:val="ru-RU"/>
        </w:rPr>
        <w:t>ого характера, опасности вовлечения в деструктивную деятельность) и противодействовать им;</w:t>
      </w:r>
    </w:p>
    <w:p w:rsidR="00CD0736" w:rsidRPr="00236A8D" w:rsidRDefault="00236A8D">
      <w:pPr>
        <w:numPr>
          <w:ilvl w:val="0"/>
          <w:numId w:val="17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знание основ пожарной безопасности, умение применять их на практике для предупреждения пожаров; знать порядок действий при угрозе пожара и пожаре в быту, общественны</w:t>
      </w:r>
      <w:r w:rsidRPr="00236A8D">
        <w:rPr>
          <w:rFonts w:ascii="Times New Roman" w:hAnsi="Times New Roman"/>
          <w:color w:val="000000"/>
          <w:sz w:val="28"/>
          <w:lang w:val="ru-RU"/>
        </w:rPr>
        <w:t>х местах, на транспорте, в природной среде; знать права и обязанности граждан в области пожарной безопасности;</w:t>
      </w:r>
    </w:p>
    <w:p w:rsidR="00CD0736" w:rsidRPr="00236A8D" w:rsidRDefault="00236A8D">
      <w:pPr>
        <w:numPr>
          <w:ilvl w:val="0"/>
          <w:numId w:val="17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об опасности и негативном влиянии на жизнь личности, общества, государства экстремизма, терроризма; знание роли го</w:t>
      </w:r>
      <w:r w:rsidRPr="00236A8D">
        <w:rPr>
          <w:rFonts w:ascii="Times New Roman" w:hAnsi="Times New Roman"/>
          <w:color w:val="000000"/>
          <w:sz w:val="28"/>
          <w:lang w:val="ru-RU"/>
        </w:rPr>
        <w:t>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объявлении разного уровня террористической опасности; знание порядка действий п</w:t>
      </w:r>
      <w:r w:rsidRPr="00236A8D">
        <w:rPr>
          <w:rFonts w:ascii="Times New Roman" w:hAnsi="Times New Roman"/>
          <w:color w:val="000000"/>
          <w:sz w:val="28"/>
          <w:lang w:val="ru-RU"/>
        </w:rPr>
        <w:t>ри угрозе совершения террористического акта, при совершении террористического акта, при проведении контртеррористической операции;</w:t>
      </w:r>
    </w:p>
    <w:p w:rsidR="00CD0736" w:rsidRPr="00236A8D" w:rsidRDefault="00236A8D">
      <w:pPr>
        <w:numPr>
          <w:ilvl w:val="0"/>
          <w:numId w:val="17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представлений о роли России в современном мире, угрозах военного характера, роли вооружённых сил в обеспечен</w:t>
      </w:r>
      <w:r w:rsidRPr="00236A8D">
        <w:rPr>
          <w:rFonts w:ascii="Times New Roman" w:hAnsi="Times New Roman"/>
          <w:color w:val="000000"/>
          <w:sz w:val="28"/>
          <w:lang w:val="ru-RU"/>
        </w:rPr>
        <w:t>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CD0736" w:rsidRPr="00236A8D" w:rsidRDefault="00236A8D">
      <w:pPr>
        <w:numPr>
          <w:ilvl w:val="0"/>
          <w:numId w:val="17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знание основ государственной политики в области защиты населения и территорий от </w:t>
      </w:r>
      <w:r w:rsidRPr="00236A8D">
        <w:rPr>
          <w:rFonts w:ascii="Times New Roman" w:hAnsi="Times New Roman"/>
          <w:color w:val="000000"/>
          <w:sz w:val="28"/>
          <w:lang w:val="ru-RU"/>
        </w:rPr>
        <w:t>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CD0736" w:rsidRPr="00236A8D" w:rsidRDefault="00236A8D">
      <w:pPr>
        <w:numPr>
          <w:ilvl w:val="0"/>
          <w:numId w:val="17"/>
        </w:numPr>
        <w:spacing w:after="0"/>
        <w:rPr>
          <w:lang w:val="ru-RU"/>
        </w:rPr>
      </w:pPr>
      <w:r w:rsidRPr="00236A8D">
        <w:rPr>
          <w:rFonts w:ascii="Times New Roman" w:hAnsi="Times New Roman"/>
          <w:color w:val="000000"/>
          <w:spacing w:val="-2"/>
          <w:sz w:val="28"/>
          <w:lang w:val="ru-RU"/>
        </w:rPr>
        <w:t>знание основ государственной системы, рос</w:t>
      </w:r>
      <w:r w:rsidRPr="00236A8D">
        <w:rPr>
          <w:rFonts w:ascii="Times New Roman" w:hAnsi="Times New Roman"/>
          <w:color w:val="000000"/>
          <w:spacing w:val="-2"/>
          <w:sz w:val="28"/>
          <w:lang w:val="ru-RU"/>
        </w:rPr>
        <w:t>сийского законодательства, направленных на защиту населения от внешних и внутренних угроз; сформированность представлений о роли государства, общества и личности в обеспечении безопасности.</w:t>
      </w:r>
    </w:p>
    <w:p w:rsidR="00CD0736" w:rsidRPr="00236A8D" w:rsidRDefault="00CD0736">
      <w:pPr>
        <w:rPr>
          <w:lang w:val="ru-RU"/>
        </w:rPr>
        <w:sectPr w:rsidR="00CD0736" w:rsidRPr="00236A8D">
          <w:pgSz w:w="11906" w:h="16383"/>
          <w:pgMar w:top="1134" w:right="850" w:bottom="1134" w:left="1701" w:header="720" w:footer="720" w:gutter="0"/>
          <w:cols w:space="720"/>
        </w:sectPr>
      </w:pPr>
    </w:p>
    <w:p w:rsidR="00CD0736" w:rsidRDefault="00236A8D">
      <w:pPr>
        <w:spacing w:after="0"/>
        <w:ind w:left="120"/>
      </w:pPr>
      <w:bookmarkStart w:id="8" w:name="block-18379860"/>
      <w:bookmarkEnd w:id="7"/>
      <w:r w:rsidRPr="00236A8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D0736" w:rsidRDefault="00236A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60"/>
        <w:gridCol w:w="4451"/>
        <w:gridCol w:w="2918"/>
        <w:gridCol w:w="4745"/>
      </w:tblGrid>
      <w:tr w:rsidR="00CD0736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0736" w:rsidRDefault="00CD073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0736" w:rsidRDefault="00CD0736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0736" w:rsidRDefault="00CD0736">
            <w:pPr>
              <w:spacing w:after="0"/>
              <w:ind w:left="135"/>
            </w:pPr>
          </w:p>
        </w:tc>
      </w:tr>
      <w:tr w:rsidR="00CD07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736" w:rsidRDefault="00CD07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736" w:rsidRDefault="00CD0736"/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0736" w:rsidRDefault="00CD07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736" w:rsidRDefault="00CD0736"/>
        </w:tc>
      </w:tr>
      <w:tr w:rsidR="00CD073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CD0736" w:rsidRDefault="00CD0736">
            <w:pPr>
              <w:spacing w:after="0"/>
              <w:ind w:left="135"/>
            </w:pPr>
          </w:p>
        </w:tc>
      </w:tr>
      <w:tr w:rsidR="00CD073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CD0736" w:rsidRDefault="00CD0736">
            <w:pPr>
              <w:spacing w:after="0"/>
              <w:ind w:left="135"/>
            </w:pPr>
          </w:p>
        </w:tc>
      </w:tr>
      <w:tr w:rsidR="00CD073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color w:val="000000"/>
                <w:sz w:val="24"/>
              </w:rPr>
              <w:t>"Безопасность на транспорте"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CD0736" w:rsidRDefault="00CD0736">
            <w:pPr>
              <w:spacing w:after="0"/>
              <w:ind w:left="135"/>
            </w:pPr>
          </w:p>
        </w:tc>
      </w:tr>
      <w:tr w:rsidR="00CD073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CD0736" w:rsidRDefault="00CD0736">
            <w:pPr>
              <w:spacing w:after="0"/>
              <w:ind w:left="135"/>
            </w:pPr>
          </w:p>
        </w:tc>
      </w:tr>
      <w:tr w:rsidR="00CD073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CD0736" w:rsidRDefault="00CD0736">
            <w:pPr>
              <w:spacing w:after="0"/>
              <w:ind w:left="135"/>
            </w:pPr>
          </w:p>
        </w:tc>
      </w:tr>
      <w:tr w:rsidR="00CD073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CD0736" w:rsidRDefault="00CD0736">
            <w:pPr>
              <w:spacing w:after="0"/>
              <w:ind w:left="135"/>
            </w:pPr>
          </w:p>
        </w:tc>
      </w:tr>
      <w:tr w:rsidR="00CD07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CD0736" w:rsidRDefault="00CD0736"/>
        </w:tc>
      </w:tr>
    </w:tbl>
    <w:p w:rsidR="00CD0736" w:rsidRDefault="00CD0736">
      <w:pPr>
        <w:sectPr w:rsidR="00CD07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0736" w:rsidRDefault="00236A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18"/>
        <w:gridCol w:w="4293"/>
        <w:gridCol w:w="2971"/>
        <w:gridCol w:w="4902"/>
      </w:tblGrid>
      <w:tr w:rsidR="00CD0736">
        <w:trPr>
          <w:trHeight w:val="144"/>
          <w:tblCellSpacing w:w="20" w:type="nil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0736" w:rsidRDefault="00CD073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0736" w:rsidRDefault="00CD0736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0736" w:rsidRDefault="00CD0736">
            <w:pPr>
              <w:spacing w:after="0"/>
              <w:ind w:left="135"/>
            </w:pPr>
          </w:p>
        </w:tc>
      </w:tr>
      <w:tr w:rsidR="00CD07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736" w:rsidRDefault="00CD07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736" w:rsidRDefault="00CD0736"/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0736" w:rsidRDefault="00CD07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736" w:rsidRDefault="00CD0736"/>
        </w:tc>
      </w:tr>
      <w:tr w:rsidR="00CD0736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CD0736" w:rsidRDefault="00CD0736">
            <w:pPr>
              <w:spacing w:after="0"/>
              <w:ind w:left="135"/>
            </w:pPr>
          </w:p>
        </w:tc>
      </w:tr>
      <w:tr w:rsidR="00CD0736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CD0736" w:rsidRDefault="00CD0736">
            <w:pPr>
              <w:spacing w:after="0"/>
              <w:ind w:left="135"/>
            </w:pPr>
          </w:p>
        </w:tc>
      </w:tr>
      <w:tr w:rsidR="00CD0736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CD0736" w:rsidRDefault="00CD0736">
            <w:pPr>
              <w:spacing w:after="0"/>
              <w:ind w:left="135"/>
            </w:pPr>
          </w:p>
        </w:tc>
      </w:tr>
      <w:tr w:rsidR="00CD0736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CD0736" w:rsidRDefault="00CD0736">
            <w:pPr>
              <w:spacing w:after="0"/>
              <w:ind w:left="135"/>
            </w:pPr>
          </w:p>
        </w:tc>
      </w:tr>
      <w:tr w:rsidR="00CD0736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CD0736" w:rsidRDefault="00CD0736">
            <w:pPr>
              <w:spacing w:after="0"/>
              <w:ind w:left="135"/>
            </w:pPr>
          </w:p>
        </w:tc>
      </w:tr>
      <w:tr w:rsidR="00CD07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CD0736" w:rsidRDefault="00CD0736"/>
        </w:tc>
      </w:tr>
    </w:tbl>
    <w:p w:rsidR="00CD0736" w:rsidRPr="00236A8D" w:rsidRDefault="00CD0736">
      <w:pPr>
        <w:rPr>
          <w:lang w:val="ru-RU"/>
        </w:rPr>
        <w:sectPr w:rsidR="00CD0736" w:rsidRPr="00236A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0736" w:rsidRDefault="00236A8D">
      <w:pPr>
        <w:spacing w:after="0"/>
        <w:ind w:left="120"/>
      </w:pPr>
      <w:bookmarkStart w:id="9" w:name="block-1837986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D0736" w:rsidRDefault="00236A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9812"/>
        <w:gridCol w:w="3160"/>
      </w:tblGrid>
      <w:tr w:rsidR="00CD073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0736" w:rsidRDefault="00CD0736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0736" w:rsidRDefault="00CD07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736" w:rsidRDefault="00CD07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736" w:rsidRDefault="00CD073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0736" w:rsidRDefault="00CD0736">
            <w:pPr>
              <w:spacing w:after="0"/>
              <w:ind w:left="135"/>
            </w:pP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представления о культуре безопасности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поведения на безопасность. Риск-ориентированный </w:t>
            </w: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подход к обеспечению безопасности на уровне личности, общества,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опасности в быту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и первая помощь при отравлениях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быту. Пожарная безопасность в быту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быту. </w:t>
            </w: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и первая помощь при них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в местах общего 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Опасности криминогенного характера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местах общего пользования. Аварии на коммунальных системах жизнеобеспечения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дорожного движения: пешеход, пассажир, водитель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дорожного движения. Опасности и риски участников дорожного 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при дорожно-транспортных происшествиях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</w:t>
            </w: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дорожно-транспортном происшествии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разных видах транспорта (метро, железнодорожный, водный, авиационный)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разных видах транспортаПорядок действий при возникновении опасности, экстремальной или </w:t>
            </w: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чрезвычайной ситуации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общественных местах. Источники опасности и правила безопасного поведения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Опасности социально-психологического характера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общественных местах. Поиск потерявшегося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криминального характера в общественных местах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пожаре, обрушении конструкций в общественных местах и на объектах с массовым пребыванием людей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при угрозе или совершении террористического акта в общественных </w:t>
            </w: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местах и на объектах с массовым пребыванием людей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природной среде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Выживание в автономных условиях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Чрезвычайные ситуации природного характера. Природные пожары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Чрезвычайные ситуации геологического характера: </w:t>
            </w: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землетрясения, извержение вулканов, оползни, камнепады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Чрезвычайные ситуации гидрологического характера: наводнения, паводки, половодья, цунами, сели, лавины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Чрезвычайные ситуации метеорологического характера: бури, ливни, град, мороз, жара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Экологическая грамотность и разумное природопользование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Факторы, влияющие на здоровье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Инфекционные заболевания. Значение вакцинации в борьбе с инфекционными заболеваниями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Инфекционные </w:t>
            </w: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заболевания. Чрезвычайные ситуации биолого-социального характера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Неинфекционные заболевания. Факторы риска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Неинфекционные заболевания. Меры профилактики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занятие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CD0736" w:rsidRDefault="00CD0736">
      <w:pPr>
        <w:sectPr w:rsidR="00CD07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0736" w:rsidRDefault="00236A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9811"/>
        <w:gridCol w:w="3161"/>
      </w:tblGrid>
      <w:tr w:rsidR="00CD0736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0736" w:rsidRDefault="00CD0736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0736" w:rsidRDefault="00CD073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736" w:rsidRDefault="00CD07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0736" w:rsidRDefault="00CD0736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0736" w:rsidRDefault="00CD0736">
            <w:pPr>
              <w:spacing w:after="0"/>
              <w:ind w:left="135"/>
            </w:pP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Правовые основы оказания первой помощи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в сложных случаях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Общение в жизни человека. Межличностное </w:t>
            </w: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в жизни человека. Общение в группе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Конфликты, стадии развития конфликтов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Конфликты, способы их разрешения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Конструктивные и деструктивные способы психологического воздействия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Манипуляции и способы </w:t>
            </w: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противостоять им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Деструктивное психологическое влияние в больших группах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воздействия на человека в большой группе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цифровой среде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обеспечение, виды, цели и принципы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защиты от вредоносного программного обеспечения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отношения, поведенческие риски в цифровой среде и их причины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сообщества и деструктивный контент в цифровой среде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Достоверность информации в цифровой </w:t>
            </w: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среде. Источники информации, проверка на достоверность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Достоверность информации в цифровой среде. </w:t>
            </w:r>
            <w:r>
              <w:rPr>
                <w:rFonts w:ascii="Times New Roman" w:hAnsi="Times New Roman"/>
                <w:color w:val="000000"/>
                <w:sz w:val="24"/>
              </w:rPr>
              <w:t>Фальшивые аккаунты, манипуляторы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в цифровом пространстве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как угроза устойчивого развития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вовлечения в экстремистскую и террористическую деятельность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Уровни террористической опасности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при угрозе и совершении террористического акта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Противодействие экстремизму и </w:t>
            </w: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терроризму: цели, задачи, принципы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Права, обязанности и ответственность граждан и организаций в области противодействия экстремизму и терроризму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Оборона страны как обязательное условие благополучного развития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</w:t>
            </w: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Вооруженных Сил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Другие войска и воинские формирования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Воинская обязанность и военная служба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оборона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основа защиты населения и территорий от чрезвычайных ситуаций природного и </w:t>
            </w: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техногенного характера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Правовая основа обеспечения национальной безопасности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личности, общества и государства в обеспечении национальной</w:t>
            </w: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безопасности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занятие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07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0736" w:rsidRPr="00236A8D" w:rsidRDefault="00236A8D">
            <w:pPr>
              <w:spacing w:after="0"/>
              <w:ind w:left="135"/>
              <w:rPr>
                <w:lang w:val="ru-RU"/>
              </w:rPr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CD0736" w:rsidRDefault="00236A8D">
            <w:pPr>
              <w:spacing w:after="0"/>
              <w:ind w:left="135"/>
              <w:jc w:val="center"/>
            </w:pPr>
            <w:r w:rsidRPr="00236A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CD0736" w:rsidRDefault="00CD0736">
      <w:pPr>
        <w:sectPr w:rsidR="00CD07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0736" w:rsidRPr="00236A8D" w:rsidRDefault="00236A8D">
      <w:pPr>
        <w:spacing w:after="0"/>
        <w:ind w:left="120"/>
        <w:rPr>
          <w:lang w:val="ru-RU"/>
        </w:rPr>
      </w:pPr>
      <w:bookmarkStart w:id="10" w:name="block-18379865"/>
      <w:bookmarkEnd w:id="9"/>
      <w:r w:rsidRPr="00236A8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D0736" w:rsidRPr="00236A8D" w:rsidRDefault="00236A8D">
      <w:pPr>
        <w:spacing w:after="0" w:line="480" w:lineRule="auto"/>
        <w:ind w:left="120"/>
        <w:rPr>
          <w:lang w:val="ru-RU"/>
        </w:rPr>
      </w:pPr>
      <w:r w:rsidRPr="00236A8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D0736" w:rsidRPr="00236A8D" w:rsidRDefault="00236A8D">
      <w:pPr>
        <w:spacing w:after="0" w:line="480" w:lineRule="auto"/>
        <w:ind w:left="12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D0736" w:rsidRPr="00236A8D" w:rsidRDefault="00236A8D">
      <w:pPr>
        <w:spacing w:after="0" w:line="480" w:lineRule="auto"/>
        <w:ind w:left="12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D0736" w:rsidRPr="00236A8D" w:rsidRDefault="00236A8D">
      <w:pPr>
        <w:spacing w:after="0"/>
        <w:ind w:left="120"/>
        <w:rPr>
          <w:lang w:val="ru-RU"/>
        </w:rPr>
      </w:pPr>
      <w:r w:rsidRPr="00236A8D">
        <w:rPr>
          <w:rFonts w:ascii="Times New Roman" w:hAnsi="Times New Roman"/>
          <w:color w:val="000000"/>
          <w:sz w:val="28"/>
          <w:lang w:val="ru-RU"/>
        </w:rPr>
        <w:t xml:space="preserve">​‌‌Основы безопасности жизнедеятельности: </w:t>
      </w:r>
      <w:r>
        <w:rPr>
          <w:rFonts w:ascii="Times New Roman" w:hAnsi="Times New Roman"/>
          <w:color w:val="000000"/>
          <w:sz w:val="28"/>
          <w:lang w:val="ru-RU"/>
        </w:rPr>
        <w:t>10-11 классы: учебник: базовый уровень / С.В. Ким, В.А. Горский</w:t>
      </w:r>
      <w:r w:rsidRPr="00236A8D">
        <w:rPr>
          <w:rFonts w:ascii="Times New Roman" w:hAnsi="Times New Roman"/>
          <w:color w:val="000000"/>
          <w:sz w:val="28"/>
          <w:lang w:val="ru-RU"/>
        </w:rPr>
        <w:t xml:space="preserve">. –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236A8D">
        <w:rPr>
          <w:rFonts w:ascii="Times New Roman" w:hAnsi="Times New Roman"/>
          <w:color w:val="000000"/>
          <w:sz w:val="28"/>
          <w:lang w:val="ru-RU"/>
        </w:rPr>
        <w:t xml:space="preserve">-е изд., </w:t>
      </w:r>
      <w:r>
        <w:rPr>
          <w:rFonts w:ascii="Times New Roman" w:hAnsi="Times New Roman"/>
          <w:color w:val="000000"/>
          <w:sz w:val="28"/>
          <w:lang w:val="ru-RU"/>
        </w:rPr>
        <w:t>стереотип</w:t>
      </w:r>
      <w:r w:rsidRPr="00236A8D">
        <w:rPr>
          <w:rFonts w:ascii="Times New Roman" w:hAnsi="Times New Roman"/>
          <w:color w:val="000000"/>
          <w:sz w:val="28"/>
          <w:lang w:val="ru-RU"/>
        </w:rPr>
        <w:t>. – М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 w:rsidRPr="00236A8D">
        <w:rPr>
          <w:rFonts w:ascii="Times New Roman" w:hAnsi="Times New Roman"/>
          <w:color w:val="000000"/>
          <w:sz w:val="28"/>
          <w:lang w:val="ru-RU"/>
        </w:rPr>
        <w:t>: Просвещение, 202</w:t>
      </w:r>
      <w:r>
        <w:rPr>
          <w:rFonts w:ascii="Times New Roman" w:hAnsi="Times New Roman"/>
          <w:color w:val="000000"/>
          <w:sz w:val="28"/>
          <w:lang w:val="ru-RU"/>
        </w:rPr>
        <w:t>1.- 396.</w:t>
      </w:r>
      <w:bookmarkEnd w:id="10"/>
    </w:p>
    <w:sectPr w:rsidR="00CD0736" w:rsidRPr="00236A8D" w:rsidSect="00CD07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FA7"/>
    <w:multiLevelType w:val="multilevel"/>
    <w:tmpl w:val="32E292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A5312"/>
    <w:multiLevelType w:val="multilevel"/>
    <w:tmpl w:val="24C04D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F04195"/>
    <w:multiLevelType w:val="multilevel"/>
    <w:tmpl w:val="4ED4B2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DE5A89"/>
    <w:multiLevelType w:val="multilevel"/>
    <w:tmpl w:val="10586A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9F644E"/>
    <w:multiLevelType w:val="multilevel"/>
    <w:tmpl w:val="7F4E6A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A225D9"/>
    <w:multiLevelType w:val="multilevel"/>
    <w:tmpl w:val="53A2EA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B9065A"/>
    <w:multiLevelType w:val="multilevel"/>
    <w:tmpl w:val="9B3232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AC74D2"/>
    <w:multiLevelType w:val="multilevel"/>
    <w:tmpl w:val="D55487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6B1C0B"/>
    <w:multiLevelType w:val="multilevel"/>
    <w:tmpl w:val="145EA8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8F0BFB"/>
    <w:multiLevelType w:val="multilevel"/>
    <w:tmpl w:val="AB66FF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3D4083"/>
    <w:multiLevelType w:val="multilevel"/>
    <w:tmpl w:val="37E84F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3A30E0"/>
    <w:multiLevelType w:val="multilevel"/>
    <w:tmpl w:val="A18297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DB2185"/>
    <w:multiLevelType w:val="multilevel"/>
    <w:tmpl w:val="68CA6B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561C34"/>
    <w:multiLevelType w:val="multilevel"/>
    <w:tmpl w:val="80FA98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CE41BD"/>
    <w:multiLevelType w:val="multilevel"/>
    <w:tmpl w:val="79FAC8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032C11"/>
    <w:multiLevelType w:val="multilevel"/>
    <w:tmpl w:val="7D0A5F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E86A70"/>
    <w:multiLevelType w:val="multilevel"/>
    <w:tmpl w:val="14BCB1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14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16"/>
  </w:num>
  <w:num w:numId="13">
    <w:abstractNumId w:val="15"/>
  </w:num>
  <w:num w:numId="14">
    <w:abstractNumId w:val="12"/>
  </w:num>
  <w:num w:numId="15">
    <w:abstractNumId w:val="13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D0736"/>
    <w:rsid w:val="00236A8D"/>
    <w:rsid w:val="00CD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D073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0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6715</Words>
  <Characters>38282</Characters>
  <Application>Microsoft Office Word</Application>
  <DocSecurity>0</DocSecurity>
  <Lines>319</Lines>
  <Paragraphs>89</Paragraphs>
  <ScaleCrop>false</ScaleCrop>
  <Company/>
  <LinksUpToDate>false</LinksUpToDate>
  <CharactersWithSpaces>44908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2023-09-18T23:49:00Z</dcterms:created>
  <dcterms:modified xsi:type="dcterms:W3CDTF">2023-09-18T23:54:00Z</dcterms:modified>
</cp:coreProperties>
</file>