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8B" w:rsidRPr="0093132A" w:rsidRDefault="002805CA">
      <w:pPr>
        <w:spacing w:after="0" w:line="408" w:lineRule="auto"/>
        <w:ind w:left="120"/>
        <w:jc w:val="center"/>
        <w:rPr>
          <w:lang w:val="ru-RU"/>
        </w:rPr>
      </w:pPr>
      <w:bookmarkStart w:id="0" w:name="block-18407185"/>
      <w:r w:rsidRPr="009313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2C8B" w:rsidRPr="0093132A" w:rsidRDefault="002805CA">
      <w:pPr>
        <w:spacing w:after="0" w:line="408" w:lineRule="auto"/>
        <w:ind w:left="120"/>
        <w:jc w:val="center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93132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Камчатского края</w:t>
      </w:r>
      <w:bookmarkEnd w:id="1"/>
      <w:r w:rsidRPr="0093132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42C8B" w:rsidRPr="0093132A" w:rsidRDefault="002805CA">
      <w:pPr>
        <w:spacing w:after="0" w:line="408" w:lineRule="auto"/>
        <w:ind w:left="120"/>
        <w:jc w:val="center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93132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spellStart"/>
      <w:r w:rsidRPr="0093132A">
        <w:rPr>
          <w:rFonts w:ascii="Times New Roman" w:hAnsi="Times New Roman"/>
          <w:b/>
          <w:color w:val="000000"/>
          <w:sz w:val="28"/>
          <w:lang w:val="ru-RU"/>
        </w:rPr>
        <w:t>Елизовского</w:t>
      </w:r>
      <w:proofErr w:type="spellEnd"/>
      <w:r w:rsidRPr="0093132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9313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</w:p>
    <w:p w:rsidR="00642C8B" w:rsidRPr="0093132A" w:rsidRDefault="002805CA" w:rsidP="009313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 w:rsidR="0093132A">
        <w:rPr>
          <w:rFonts w:ascii="Times New Roman" w:hAnsi="Times New Roman"/>
          <w:b/>
          <w:color w:val="000000"/>
          <w:sz w:val="28"/>
        </w:rPr>
        <w:t>БОУ "</w:t>
      </w:r>
      <w:proofErr w:type="spellStart"/>
      <w:r w:rsidR="0093132A">
        <w:rPr>
          <w:rFonts w:ascii="Times New Roman" w:hAnsi="Times New Roman"/>
          <w:b/>
          <w:color w:val="000000"/>
          <w:sz w:val="28"/>
        </w:rPr>
        <w:t>Николаевская</w:t>
      </w:r>
      <w:proofErr w:type="spellEnd"/>
      <w:r w:rsidR="0093132A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93132A"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 w:rsidR="0093132A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="0093132A"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 w:rsidR="0093132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42C8B" w:rsidRDefault="00642C8B">
      <w:pPr>
        <w:spacing w:after="0"/>
        <w:ind w:left="120"/>
      </w:pPr>
    </w:p>
    <w:p w:rsidR="00642C8B" w:rsidRDefault="00642C8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10D4E" w:rsidTr="000D4161">
        <w:tc>
          <w:tcPr>
            <w:tcW w:w="3114" w:type="dxa"/>
          </w:tcPr>
          <w:p w:rsidR="00C53FFE" w:rsidRDefault="002805CA" w:rsidP="009313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3132A" w:rsidRPr="0040209D" w:rsidRDefault="0093132A" w:rsidP="009313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93132A" w:rsidRDefault="009313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 № ______</w:t>
            </w:r>
          </w:p>
          <w:p w:rsidR="004E6975" w:rsidRDefault="002805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31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31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931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10D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 w:rsidR="009313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10D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805CA" w:rsidP="009313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805CA" w:rsidP="009313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4E6975" w:rsidRDefault="002805C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805CA" w:rsidP="00E10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Т.В.Ревенок</w:t>
            </w:r>
            <w:proofErr w:type="spellEnd"/>
          </w:p>
          <w:p w:rsidR="00C53FFE" w:rsidRPr="0040209D" w:rsidRDefault="00E10D4E" w:rsidP="009313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805CA" w:rsidP="009313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805CA" w:rsidP="0093132A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6502D" w:rsidRPr="008944ED" w:rsidRDefault="002805CA" w:rsidP="00E10D4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="00E10D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О.В.Муравьёва</w:t>
            </w:r>
            <w:proofErr w:type="spellEnd"/>
          </w:p>
          <w:p w:rsidR="00C53FFE" w:rsidRPr="0040209D" w:rsidRDefault="00E10D4E" w:rsidP="009313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‌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 w:line="408" w:lineRule="auto"/>
        <w:ind w:left="120"/>
        <w:jc w:val="center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42C8B" w:rsidRPr="0093132A" w:rsidRDefault="002805CA">
      <w:pPr>
        <w:spacing w:after="0" w:line="408" w:lineRule="auto"/>
        <w:ind w:left="120"/>
        <w:jc w:val="center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2466704)</w:t>
      </w: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2805CA">
      <w:pPr>
        <w:spacing w:after="0" w:line="408" w:lineRule="auto"/>
        <w:ind w:left="120"/>
        <w:jc w:val="center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42C8B" w:rsidRPr="0093132A" w:rsidRDefault="002805CA">
      <w:pPr>
        <w:spacing w:after="0" w:line="408" w:lineRule="auto"/>
        <w:ind w:left="120"/>
        <w:jc w:val="center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642C8B" w:rsidRPr="0093132A" w:rsidRDefault="00642C8B">
      <w:pPr>
        <w:spacing w:after="0"/>
        <w:ind w:left="120"/>
        <w:jc w:val="center"/>
        <w:rPr>
          <w:lang w:val="ru-RU"/>
        </w:rPr>
      </w:pPr>
    </w:p>
    <w:p w:rsidR="00E10D4E" w:rsidRDefault="002805C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proofErr w:type="spellStart"/>
      <w:proofErr w:type="gramStart"/>
      <w:r w:rsidRPr="0093132A">
        <w:rPr>
          <w:rFonts w:ascii="Times New Roman" w:hAnsi="Times New Roman"/>
          <w:b/>
          <w:color w:val="000000"/>
          <w:sz w:val="28"/>
          <w:lang w:val="ru-RU"/>
        </w:rPr>
        <w:t>с.Николаевка</w:t>
      </w:r>
      <w:bookmarkEnd w:id="4"/>
      <w:proofErr w:type="spellEnd"/>
      <w:r w:rsidRPr="0093132A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93132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</w:p>
    <w:p w:rsidR="00642C8B" w:rsidRPr="0093132A" w:rsidRDefault="002805CA">
      <w:pPr>
        <w:spacing w:after="0"/>
        <w:ind w:left="120"/>
        <w:jc w:val="center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 xml:space="preserve">2023-2024 </w:t>
      </w:r>
      <w:proofErr w:type="spellStart"/>
      <w:r w:rsidRPr="0093132A">
        <w:rPr>
          <w:rFonts w:ascii="Times New Roman" w:hAnsi="Times New Roman"/>
          <w:b/>
          <w:color w:val="000000"/>
          <w:sz w:val="28"/>
          <w:lang w:val="ru-RU"/>
        </w:rPr>
        <w:t>уч.г</w:t>
      </w:r>
      <w:proofErr w:type="spellEnd"/>
      <w:r w:rsidRPr="0093132A">
        <w:rPr>
          <w:rFonts w:ascii="Times New Roman" w:hAnsi="Times New Roman"/>
          <w:b/>
          <w:color w:val="000000"/>
          <w:sz w:val="28"/>
          <w:lang w:val="ru-RU"/>
        </w:rPr>
        <w:t>.</w:t>
      </w:r>
      <w:bookmarkEnd w:id="5"/>
      <w:r w:rsidRPr="009313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642C8B">
      <w:pPr>
        <w:rPr>
          <w:lang w:val="ru-RU"/>
        </w:rPr>
        <w:sectPr w:rsidR="00642C8B" w:rsidRPr="0093132A">
          <w:pgSz w:w="11906" w:h="16383"/>
          <w:pgMar w:top="1134" w:right="850" w:bottom="1134" w:left="1701" w:header="720" w:footer="720" w:gutter="0"/>
          <w:cols w:space="720"/>
        </w:sect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bookmarkStart w:id="6" w:name="block-18407186"/>
      <w:bookmarkEnd w:id="0"/>
      <w:r w:rsidRPr="0093132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93132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93132A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93132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3132A">
        <w:rPr>
          <w:rFonts w:ascii="Times New Roman" w:hAnsi="Times New Roman"/>
          <w:color w:val="000000"/>
          <w:sz w:val="28"/>
          <w:lang w:val="ru-RU"/>
        </w:rPr>
        <w:t>‌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93132A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‌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</w:p>
    <w:p w:rsidR="00642C8B" w:rsidRPr="0093132A" w:rsidRDefault="00642C8B">
      <w:pPr>
        <w:rPr>
          <w:lang w:val="ru-RU"/>
        </w:rPr>
        <w:sectPr w:rsidR="00642C8B" w:rsidRPr="0093132A">
          <w:pgSz w:w="11906" w:h="16383"/>
          <w:pgMar w:top="1134" w:right="850" w:bottom="1134" w:left="1701" w:header="720" w:footer="720" w:gutter="0"/>
          <w:cols w:space="720"/>
        </w:sectPr>
      </w:pP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  <w:bookmarkStart w:id="8" w:name="block-18407188"/>
      <w:bookmarkEnd w:id="6"/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  <w:r w:rsidRPr="0093132A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42C8B" w:rsidRPr="0093132A" w:rsidRDefault="00642C8B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42C8B" w:rsidRPr="0093132A" w:rsidRDefault="00642C8B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93132A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</w:p>
    <w:p w:rsidR="00642C8B" w:rsidRPr="0093132A" w:rsidRDefault="00642C8B">
      <w:pPr>
        <w:rPr>
          <w:lang w:val="ru-RU"/>
        </w:rPr>
        <w:sectPr w:rsidR="00642C8B" w:rsidRPr="0093132A">
          <w:pgSz w:w="11906" w:h="16383"/>
          <w:pgMar w:top="1134" w:right="850" w:bottom="1134" w:left="1701" w:header="720" w:footer="720" w:gutter="0"/>
          <w:cols w:space="720"/>
        </w:sect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bookmarkStart w:id="11" w:name="block-18407189"/>
      <w:bookmarkEnd w:id="8"/>
      <w:r w:rsidRPr="0093132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42C8B" w:rsidRPr="0093132A" w:rsidRDefault="00642C8B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93132A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42C8B" w:rsidRPr="0093132A" w:rsidRDefault="002805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42C8B" w:rsidRDefault="002805C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42C8B" w:rsidRPr="0093132A" w:rsidRDefault="002805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42C8B" w:rsidRDefault="002805C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42C8B" w:rsidRPr="0093132A" w:rsidRDefault="002805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42C8B" w:rsidRDefault="002805C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42C8B" w:rsidRPr="0093132A" w:rsidRDefault="002805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42C8B" w:rsidRPr="0093132A" w:rsidRDefault="002805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42C8B" w:rsidRPr="0093132A" w:rsidRDefault="002805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42C8B" w:rsidRPr="0093132A" w:rsidRDefault="002805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42C8B" w:rsidRPr="0093132A" w:rsidRDefault="002805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42C8B" w:rsidRPr="0093132A" w:rsidRDefault="002805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42C8B" w:rsidRPr="0093132A" w:rsidRDefault="002805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42C8B" w:rsidRPr="0093132A" w:rsidRDefault="002805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42C8B" w:rsidRPr="0093132A" w:rsidRDefault="002805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42C8B" w:rsidRDefault="002805CA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42C8B" w:rsidRPr="0093132A" w:rsidRDefault="002805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42C8B" w:rsidRPr="0093132A" w:rsidRDefault="002805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42C8B" w:rsidRPr="0093132A" w:rsidRDefault="002805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42C8B" w:rsidRPr="0093132A" w:rsidRDefault="002805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42C8B" w:rsidRPr="0093132A" w:rsidRDefault="002805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42C8B" w:rsidRPr="0093132A" w:rsidRDefault="002805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42C8B" w:rsidRPr="0093132A" w:rsidRDefault="002805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42C8B" w:rsidRPr="0093132A" w:rsidRDefault="002805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42C8B" w:rsidRPr="0093132A" w:rsidRDefault="002805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42C8B" w:rsidRPr="0093132A" w:rsidRDefault="002805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42C8B" w:rsidRPr="0093132A" w:rsidRDefault="002805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42C8B" w:rsidRPr="0093132A" w:rsidRDefault="002805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42C8B" w:rsidRPr="0093132A" w:rsidRDefault="002805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42C8B" w:rsidRPr="0093132A" w:rsidRDefault="002805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42C8B" w:rsidRPr="0093132A" w:rsidRDefault="002805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42C8B" w:rsidRPr="0093132A" w:rsidRDefault="002805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42C8B" w:rsidRPr="0093132A" w:rsidRDefault="002805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642C8B" w:rsidRPr="0093132A" w:rsidRDefault="00642C8B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42C8B" w:rsidRPr="0093132A" w:rsidRDefault="00642C8B">
      <w:pPr>
        <w:spacing w:after="0" w:line="264" w:lineRule="auto"/>
        <w:ind w:left="120"/>
        <w:jc w:val="both"/>
        <w:rPr>
          <w:lang w:val="ru-RU"/>
        </w:rPr>
      </w:pP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93132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93132A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42C8B" w:rsidRPr="0093132A" w:rsidRDefault="002805CA">
      <w:pPr>
        <w:spacing w:after="0" w:line="264" w:lineRule="auto"/>
        <w:ind w:firstLine="600"/>
        <w:jc w:val="both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42C8B" w:rsidRPr="0093132A" w:rsidRDefault="002805CA">
      <w:pPr>
        <w:spacing w:after="0" w:line="264" w:lineRule="auto"/>
        <w:ind w:left="120"/>
        <w:jc w:val="both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42C8B" w:rsidRPr="0093132A" w:rsidRDefault="00642C8B">
      <w:pPr>
        <w:rPr>
          <w:lang w:val="ru-RU"/>
        </w:rPr>
        <w:sectPr w:rsidR="00642C8B" w:rsidRPr="0093132A">
          <w:pgSz w:w="11906" w:h="16383"/>
          <w:pgMar w:top="1134" w:right="850" w:bottom="1134" w:left="1701" w:header="720" w:footer="720" w:gutter="0"/>
          <w:cols w:space="720"/>
        </w:sectPr>
      </w:pPr>
    </w:p>
    <w:p w:rsidR="00642C8B" w:rsidRPr="0093132A" w:rsidRDefault="002805CA">
      <w:pPr>
        <w:spacing w:after="0"/>
        <w:ind w:left="120"/>
        <w:rPr>
          <w:lang w:val="ru-RU"/>
        </w:rPr>
      </w:pPr>
      <w:bookmarkStart w:id="14" w:name="block-18407183"/>
      <w:bookmarkEnd w:id="11"/>
      <w:r w:rsidRPr="009313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4382"/>
        <w:gridCol w:w="2165"/>
        <w:gridCol w:w="2220"/>
        <w:gridCol w:w="3766"/>
      </w:tblGrid>
      <w:tr w:rsidR="00642C8B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</w:tr>
      <w:tr w:rsidR="00642C8B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766" w:type="dxa"/>
            <w:tcMar>
              <w:top w:w="50" w:type="dxa"/>
              <w:left w:w="100" w:type="dxa"/>
            </w:tcMar>
            <w:vAlign w:val="center"/>
          </w:tcPr>
          <w:p w:rsidR="00642C8B" w:rsidRDefault="00642C8B"/>
        </w:tc>
      </w:tr>
    </w:tbl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37"/>
        <w:gridCol w:w="2131"/>
        <w:gridCol w:w="3537"/>
      </w:tblGrid>
      <w:tr w:rsidR="00642C8B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/>
        </w:tc>
      </w:tr>
    </w:tbl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37"/>
        <w:gridCol w:w="2131"/>
        <w:gridCol w:w="3537"/>
      </w:tblGrid>
      <w:tr w:rsidR="00642C8B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37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642C8B" w:rsidRDefault="00642C8B"/>
        </w:tc>
      </w:tr>
    </w:tbl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Default="002805CA">
      <w:pPr>
        <w:spacing w:after="0"/>
        <w:ind w:left="120"/>
      </w:pPr>
      <w:bookmarkStart w:id="15" w:name="block-1840718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42C8B" w:rsidRDefault="00280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22"/>
        <w:gridCol w:w="2083"/>
      </w:tblGrid>
      <w:tr w:rsidR="00642C8B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</w:t>
            </w: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22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83" w:type="dxa"/>
            <w:tcMar>
              <w:top w:w="50" w:type="dxa"/>
              <w:left w:w="100" w:type="dxa"/>
            </w:tcMar>
            <w:vAlign w:val="center"/>
          </w:tcPr>
          <w:p w:rsidR="00642C8B" w:rsidRDefault="00642C8B"/>
        </w:tc>
      </w:tr>
    </w:tbl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Default="00280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4399"/>
        <w:gridCol w:w="2845"/>
        <w:gridCol w:w="2688"/>
        <w:gridCol w:w="2054"/>
      </w:tblGrid>
      <w:tr w:rsidR="00642C8B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</w:t>
            </w: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</w:t>
            </w: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головы человека в разных ракурсах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54" w:type="dxa"/>
            <w:tcMar>
              <w:top w:w="50" w:type="dxa"/>
              <w:left w:w="100" w:type="dxa"/>
            </w:tcMar>
            <w:vAlign w:val="center"/>
          </w:tcPr>
          <w:p w:rsidR="00642C8B" w:rsidRDefault="00642C8B"/>
        </w:tc>
      </w:tr>
    </w:tbl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Default="002805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4250"/>
        <w:gridCol w:w="2937"/>
        <w:gridCol w:w="2750"/>
        <w:gridCol w:w="2107"/>
      </w:tblGrid>
      <w:tr w:rsidR="00642C8B">
        <w:trPr>
          <w:trHeight w:val="144"/>
          <w:tblCellSpacing w:w="20" w:type="nil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42C8B" w:rsidRDefault="00642C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2C8B" w:rsidRDefault="00642C8B"/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978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  <w:jc w:val="center"/>
            </w:pP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>
            <w:pPr>
              <w:spacing w:after="0"/>
              <w:ind w:left="135"/>
            </w:pPr>
          </w:p>
        </w:tc>
      </w:tr>
      <w:tr w:rsidR="00642C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2C8B" w:rsidRPr="0093132A" w:rsidRDefault="002805CA">
            <w:pPr>
              <w:spacing w:after="0"/>
              <w:ind w:left="135"/>
              <w:rPr>
                <w:lang w:val="ru-RU"/>
              </w:rPr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7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 w:rsidRPr="009313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642C8B" w:rsidRDefault="002805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642C8B" w:rsidRDefault="00642C8B"/>
        </w:tc>
      </w:tr>
    </w:tbl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Default="00642C8B">
      <w:pPr>
        <w:sectPr w:rsidR="00642C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2C8B" w:rsidRDefault="002805CA">
      <w:pPr>
        <w:spacing w:after="0"/>
        <w:ind w:left="120"/>
      </w:pPr>
      <w:bookmarkStart w:id="16" w:name="block-1840718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2C8B" w:rsidRDefault="002805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2C8B" w:rsidRDefault="002805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42C8B" w:rsidRPr="0093132A" w:rsidRDefault="002805CA">
      <w:pPr>
        <w:spacing w:after="0" w:line="480" w:lineRule="auto"/>
        <w:ind w:left="120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​‌Список литературы для учащихся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«Твоя мастерская»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Б.М.Неменский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М. « Просвещение».2003г. 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«Основы рисунка» ч.1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«Основы композиции» ч.2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«Основы живописи» ч.3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«Краткий словарь художественных терминов»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«Михаил Врубель»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М.А.Дмитриева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М. «Детская литература». 1988г.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«Казимир Малевич»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А.Шатских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М. «Слово» 1996г.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Михайлов А.М. Искусство акварели. М., 1995.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Паррамон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Эдисионес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. Живопись пастелью, мелками,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сангинами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 цветными карандашами. Полный курс живописи и рисунка. </w:t>
      </w:r>
      <w:r w:rsidRPr="0093132A">
        <w:rPr>
          <w:sz w:val="28"/>
          <w:lang w:val="ru-RU"/>
        </w:rPr>
        <w:br/>
      </w:r>
      <w:bookmarkStart w:id="17" w:name="6dd35848-e36b-4acb-b5c4-2cdb1dad2998"/>
      <w:bookmarkEnd w:id="17"/>
      <w:r w:rsidRPr="0093132A">
        <w:rPr>
          <w:rFonts w:ascii="Times New Roman" w:hAnsi="Times New Roman"/>
          <w:color w:val="000000"/>
          <w:sz w:val="28"/>
          <w:lang w:val="ru-RU"/>
        </w:rPr>
        <w:t>‌</w:t>
      </w:r>
    </w:p>
    <w:p w:rsidR="00642C8B" w:rsidRPr="0093132A" w:rsidRDefault="002805CA">
      <w:pPr>
        <w:spacing w:after="0"/>
        <w:ind w:left="120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</w:p>
    <w:p w:rsidR="00642C8B" w:rsidRPr="0093132A" w:rsidRDefault="002805CA">
      <w:pPr>
        <w:spacing w:after="0" w:line="480" w:lineRule="auto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2C8B" w:rsidRPr="0093132A" w:rsidRDefault="002805CA">
      <w:pPr>
        <w:spacing w:after="0" w:line="480" w:lineRule="auto"/>
        <w:ind w:left="120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​‌Дополнительная литература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Крестовская, Н. О. Искусство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Жостова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/ Н. О. Крестовская. - СПб.: Русский музей, 2007.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Лорнц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Н. Ф. Орнамент всех времен и стилей / Н. Ф. Лоренц. - М.: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Эксмо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2010.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Изобразительное искусство. 5 класс: поурочные планы по программе Б.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/ авт. - сост. О. В. Свиридова. - Волгоград: Учитель, 2010.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2-8 классы. Создание ситуации успеха: коллекция интересных уроков / авт.-сост. А. В. Пожарская [и др.]. - Волгоград: Учитель, 2010.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4-8 классы. В мире красок народного творчества: уроки, внеклассные мероприятия / авт.-сост. Е. С. Туманова, Л. Ю. Романова. 1". В. Старостина. - Волгоград: Учитель, 2009.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Кора, Д. Мифология: энциклопедия (детская) / Д. Кора. - М.: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Росмэн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2010.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Винник, И. Мир кукол. Истории и легенды / И. Винник. - М.: АСТ, 2010.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«Искусство вокруг нас»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Б.М.Неменский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М. «Просвещение»,2003г.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«ИЗО и художественный труд»(1-8)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Б.М.Неменский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М. «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Просв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.» 2003г.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«Рисунок, живопись Ю.М.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Кирцер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М. «Высшая школа», 1992г.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Школа ИЗО под редакцией Пономарева А.Н.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Агаров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ИЗО в школе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Л.Б.Рылова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Ижевск 1992г. 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Методика преподавания ИЗО в школе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Н.Н.Ростовцев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М.Агар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«Русь деревянная»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А.О.Половников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М. Просвещение 1998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«Обучение ИЗО»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С.В.Аранова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«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Каро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С- Петербург» 2004г.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«ИЗО и методика его преподавания в школе» В.С. Кузин.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Агар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1988г.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«Когда начинается художник» А.Д. Алехин. М. Просвещение, 1994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«Декоративно - оформительские работы»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С.С.Губницкий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Профиздат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1961г.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«Основы рисунка» ч1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«Основы композиции» ч2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«Основы живописи» ч3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«Краткий словарь художественных терминов»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Н.М.Сокольникова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, Обнинск, «Титул» 1998г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Андреева А. Ю. История костюма. Эпоха. Стиль. Мода /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Рабочие программы. Предметная линия учебников под редакцией Б.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. 5—9 классы: пособие для учителей общеобразовательных учреждений / Б.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Неменский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Л. А.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, Н. А. Горяева, А. С. Питерских; под ред. Б.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— М., 2012.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Андреева А. Ю. История костюма. Эпоха. Стиль. Мода /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И. П. Волков. Художественная студия в школе.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Горяева Н.А. Первые шаги в мире искусства: Из опыта работы: Кн. Для учителя. - М.: Просвещение, 1991. -159с.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Н.И. Пьянкова. Изобразительное искусство в современной школе. М.: Просвещение,2006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Хосе М.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Паррамон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Гилермо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Фреске «Как писать акварелью» перевод: Наталии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Мультатули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Издательство «Аврора», Санкт-Петербург,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И.Красильников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 Искусство в школе. 2001, №3. Творческое задание на уроках искусства.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Герчук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Ю.Я. Основы художественной грамоты: Язык и смысл </w:t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изобразительного искусства: Учебное пособие. – М.: Учебная литература.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Ф.С. Рогинская. Передвижники. Издательство «Искусство», «АРТ-Родник», Москва 1997 г. </w:t>
      </w:r>
      <w:r w:rsidRPr="0093132A">
        <w:rPr>
          <w:sz w:val="28"/>
          <w:lang w:val="ru-RU"/>
        </w:rPr>
        <w:br/>
      </w:r>
      <w:r w:rsidRPr="0093132A">
        <w:rPr>
          <w:sz w:val="28"/>
          <w:lang w:val="ru-RU"/>
        </w:rPr>
        <w:br/>
      </w:r>
      <w:r w:rsidRPr="0093132A">
        <w:rPr>
          <w:sz w:val="28"/>
          <w:lang w:val="ru-RU"/>
        </w:rPr>
        <w:br/>
      </w:r>
      <w:r w:rsidRPr="0093132A">
        <w:rPr>
          <w:sz w:val="28"/>
          <w:lang w:val="ru-RU"/>
        </w:rPr>
        <w:br/>
      </w:r>
      <w:r w:rsidRPr="0093132A">
        <w:rPr>
          <w:sz w:val="28"/>
          <w:lang w:val="ru-RU"/>
        </w:rPr>
        <w:br/>
      </w:r>
      <w:bookmarkStart w:id="18" w:name="27f88a84-cde6-45cc-9a12-309dd9b67dab"/>
      <w:bookmarkEnd w:id="18"/>
      <w:r w:rsidRPr="0093132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42C8B" w:rsidRPr="0093132A" w:rsidRDefault="00642C8B">
      <w:pPr>
        <w:spacing w:after="0"/>
        <w:ind w:left="120"/>
        <w:rPr>
          <w:lang w:val="ru-RU"/>
        </w:rPr>
      </w:pPr>
    </w:p>
    <w:p w:rsidR="00642C8B" w:rsidRPr="0093132A" w:rsidRDefault="002805CA">
      <w:pPr>
        <w:spacing w:after="0" w:line="480" w:lineRule="auto"/>
        <w:ind w:left="120"/>
        <w:rPr>
          <w:lang w:val="ru-RU"/>
        </w:rPr>
      </w:pPr>
      <w:r w:rsidRPr="009313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2C8B" w:rsidRPr="0093132A" w:rsidRDefault="002805CA">
      <w:pPr>
        <w:spacing w:after="0" w:line="480" w:lineRule="auto"/>
        <w:ind w:left="120"/>
        <w:rPr>
          <w:lang w:val="ru-RU"/>
        </w:rPr>
      </w:pP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  <w:r w:rsidRPr="0093132A">
        <w:rPr>
          <w:rFonts w:ascii="Times New Roman" w:hAnsi="Times New Roman"/>
          <w:color w:val="333333"/>
          <w:sz w:val="28"/>
          <w:lang w:val="ru-RU"/>
        </w:rPr>
        <w:t>​‌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wikipedia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artvek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dekor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07.</w:t>
      </w:r>
      <w:r>
        <w:rPr>
          <w:rFonts w:ascii="Times New Roman" w:hAnsi="Times New Roman"/>
          <w:color w:val="000000"/>
          <w:sz w:val="28"/>
        </w:rPr>
        <w:t>html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artproejekt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18/</w:t>
      </w:r>
      <w:proofErr w:type="spellStart"/>
      <w:r>
        <w:rPr>
          <w:rFonts w:ascii="Times New Roman" w:hAnsi="Times New Roman"/>
          <w:color w:val="000000"/>
          <w:sz w:val="28"/>
        </w:rPr>
        <w:t>st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019.</w:t>
      </w:r>
      <w:r>
        <w:rPr>
          <w:rFonts w:ascii="Times New Roman" w:hAnsi="Times New Roman"/>
          <w:color w:val="000000"/>
          <w:sz w:val="28"/>
        </w:rPr>
        <w:t>html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93132A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rubricon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Музейные головоломки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muzeinie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golovolomki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Виртуальный музей искусств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online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Академия художеств "</w:t>
      </w:r>
      <w:proofErr w:type="spellStart"/>
      <w:r w:rsidRPr="0093132A">
        <w:rPr>
          <w:rFonts w:ascii="Times New Roman" w:hAnsi="Times New Roman"/>
          <w:color w:val="000000"/>
          <w:sz w:val="28"/>
          <w:lang w:val="ru-RU"/>
        </w:rPr>
        <w:t>Бибигон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"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bibigon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brand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93132A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brand</w:t>
      </w:r>
      <w:r w:rsidRPr="0093132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id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=184 </w:t>
      </w:r>
      <w:r>
        <w:rPr>
          <w:rFonts w:ascii="Times New Roman" w:hAnsi="Times New Roman"/>
          <w:color w:val="000000"/>
          <w:sz w:val="28"/>
        </w:rPr>
        <w:t>episode</w:t>
      </w:r>
      <w:r w:rsidRPr="0093132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id</w:t>
      </w:r>
      <w:r w:rsidRPr="0093132A">
        <w:rPr>
          <w:rFonts w:ascii="Times New Roman" w:hAnsi="Times New Roman"/>
          <w:color w:val="000000"/>
          <w:sz w:val="28"/>
          <w:lang w:val="ru-RU"/>
        </w:rPr>
        <w:t>=502 =5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Сайт словарь терминов искусства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artdic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Образовательные интернет-сайты.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 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mhk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93132A">
        <w:rPr>
          <w:rFonts w:ascii="Times New Roman" w:hAnsi="Times New Roman"/>
          <w:color w:val="000000"/>
          <w:sz w:val="28"/>
          <w:lang w:val="ru-RU"/>
        </w:rPr>
        <w:t>_41.</w:t>
      </w:r>
      <w:r>
        <w:rPr>
          <w:rFonts w:ascii="Times New Roman" w:hAnsi="Times New Roman"/>
          <w:color w:val="000000"/>
          <w:sz w:val="28"/>
        </w:rPr>
        <w:t>html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Документы и презентации для учителя ИЗО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member</w:t>
      </w:r>
      <w:r w:rsidRPr="0093132A">
        <w:rPr>
          <w:rFonts w:ascii="Times New Roman" w:hAnsi="Times New Roman"/>
          <w:color w:val="000000"/>
          <w:sz w:val="28"/>
          <w:lang w:val="ru-RU"/>
        </w:rPr>
        <w:t>17917.</w:t>
      </w:r>
      <w:r>
        <w:rPr>
          <w:rFonts w:ascii="Times New Roman" w:hAnsi="Times New Roman"/>
          <w:color w:val="000000"/>
          <w:sz w:val="28"/>
        </w:rPr>
        <w:t>html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mtdesign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category</w:t>
      </w:r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</w:t>
      </w:r>
      <w:r w:rsidRPr="0093132A">
        <w:rPr>
          <w:rFonts w:ascii="Times New Roman" w:hAnsi="Times New Roman"/>
          <w:color w:val="000000"/>
          <w:sz w:val="28"/>
          <w:lang w:val="ru-RU"/>
        </w:rPr>
        <w:t>...</w:t>
      </w:r>
      <w:proofErr w:type="spellStart"/>
      <w:r>
        <w:rPr>
          <w:rFonts w:ascii="Times New Roman" w:hAnsi="Times New Roman"/>
          <w:color w:val="000000"/>
          <w:sz w:val="28"/>
        </w:rPr>
        <w:t>ovaniya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guashyu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Уроки рисования Марины Терешковой.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classicmusicon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ago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 Архив классической музыки.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standart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DOC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Образовательный стандарт основного общего образования по искусству 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Интернет-галереи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printdigital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 Шедевры мировой живописи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tanais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93132A">
        <w:rPr>
          <w:rFonts w:ascii="Times New Roman" w:hAnsi="Times New Roman"/>
          <w:color w:val="000000"/>
          <w:sz w:val="28"/>
          <w:lang w:val="ru-RU"/>
        </w:rPr>
        <w:t>/ Шедевры Русской Живописи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gallerix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album</w:t>
      </w:r>
      <w:r w:rsidRPr="0093132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Hermitage</w:t>
      </w:r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museum</w:t>
      </w:r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</w:t>
      </w:r>
      <w:r w:rsidRPr="0093132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resolution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Галерея, картины известных художников.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gallerix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 Ещё одна жемчужина интернета и прекрасная находка для тех, кто любит живопись!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artlib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 библиотека изобразительных искусств.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tretyakovgallery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/ Государственная Третьяковская галерея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hermitagemuseum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93132A">
        <w:rPr>
          <w:rFonts w:ascii="Times New Roman" w:hAnsi="Times New Roman"/>
          <w:color w:val="000000"/>
          <w:sz w:val="28"/>
          <w:lang w:val="ru-RU"/>
        </w:rPr>
        <w:t>/ Государственный Эрмитаж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rubricon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Популярная художественная энциклопедия </w:t>
      </w:r>
      <w:r w:rsidRPr="0093132A">
        <w:rPr>
          <w:sz w:val="28"/>
          <w:lang w:val="ru-RU"/>
        </w:rPr>
        <w:br/>
      </w:r>
      <w:r w:rsidRPr="0093132A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</w:t>
      </w:r>
      <w:r w:rsidRPr="009313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artsait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132A">
        <w:rPr>
          <w:rFonts w:ascii="Times New Roman" w:hAnsi="Times New Roman"/>
          <w:color w:val="000000"/>
          <w:sz w:val="28"/>
          <w:lang w:val="ru-RU"/>
        </w:rPr>
        <w:t xml:space="preserve">/ Русская живопись </w:t>
      </w:r>
      <w:r w:rsidRPr="0093132A">
        <w:rPr>
          <w:sz w:val="28"/>
          <w:lang w:val="ru-RU"/>
        </w:rPr>
        <w:br/>
      </w:r>
      <w:r w:rsidRPr="0093132A">
        <w:rPr>
          <w:sz w:val="28"/>
          <w:lang w:val="ru-RU"/>
        </w:rPr>
        <w:br/>
      </w:r>
      <w:bookmarkStart w:id="19" w:name="e2d6e2bf-4893-4145-be02-d49817b4b26f"/>
      <w:bookmarkEnd w:id="19"/>
      <w:r w:rsidRPr="0093132A">
        <w:rPr>
          <w:rFonts w:ascii="Times New Roman" w:hAnsi="Times New Roman"/>
          <w:color w:val="333333"/>
          <w:sz w:val="28"/>
          <w:lang w:val="ru-RU"/>
        </w:rPr>
        <w:t>‌</w:t>
      </w:r>
      <w:r w:rsidRPr="0093132A">
        <w:rPr>
          <w:rFonts w:ascii="Times New Roman" w:hAnsi="Times New Roman"/>
          <w:color w:val="000000"/>
          <w:sz w:val="28"/>
          <w:lang w:val="ru-RU"/>
        </w:rPr>
        <w:t>​</w:t>
      </w:r>
    </w:p>
    <w:p w:rsidR="00642C8B" w:rsidRPr="0093132A" w:rsidRDefault="00642C8B">
      <w:pPr>
        <w:rPr>
          <w:lang w:val="ru-RU"/>
        </w:rPr>
        <w:sectPr w:rsidR="00642C8B" w:rsidRPr="0093132A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2805CA" w:rsidRPr="0093132A" w:rsidRDefault="002805CA">
      <w:pPr>
        <w:rPr>
          <w:lang w:val="ru-RU"/>
        </w:rPr>
      </w:pPr>
    </w:p>
    <w:sectPr w:rsidR="002805CA" w:rsidRPr="009313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36C"/>
    <w:multiLevelType w:val="multilevel"/>
    <w:tmpl w:val="FE7A1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44FB5"/>
    <w:multiLevelType w:val="multilevel"/>
    <w:tmpl w:val="1F6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F163B"/>
    <w:multiLevelType w:val="multilevel"/>
    <w:tmpl w:val="22E89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21590E"/>
    <w:multiLevelType w:val="multilevel"/>
    <w:tmpl w:val="4E3EF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D20A2E"/>
    <w:multiLevelType w:val="multilevel"/>
    <w:tmpl w:val="8E049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750CC"/>
    <w:multiLevelType w:val="multilevel"/>
    <w:tmpl w:val="AB1A8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E6D58"/>
    <w:multiLevelType w:val="multilevel"/>
    <w:tmpl w:val="310E6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42C8B"/>
    <w:rsid w:val="002805CA"/>
    <w:rsid w:val="00642C8B"/>
    <w:rsid w:val="0093132A"/>
    <w:rsid w:val="00E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6F9B"/>
  <w15:docId w15:val="{A6BDDA18-6C9C-4344-9600-C835FCCB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13696</Words>
  <Characters>78068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2023-09-15T04:17:00Z</dcterms:created>
  <dcterms:modified xsi:type="dcterms:W3CDTF">2023-09-15T04:25:00Z</dcterms:modified>
</cp:coreProperties>
</file>