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79" w:rsidRDefault="00DF7379" w:rsidP="00DF7379">
      <w:pPr>
        <w:jc w:val="center"/>
        <w:rPr>
          <w:rFonts w:ascii="Times New Roman" w:eastAsiaTheme="minorHAnsi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DF7379" w:rsidRDefault="00DF7379" w:rsidP="00DF7379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DF7379" w:rsidRDefault="00DF7379" w:rsidP="00DF737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Министерство образования Камчатского края</w:t>
      </w:r>
    </w:p>
    <w:p w:rsidR="00DF7379" w:rsidRDefault="00DF7379" w:rsidP="00DF7379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DF7379" w:rsidRDefault="00DF7379" w:rsidP="00DF737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Елизовского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муниципального района</w:t>
      </w:r>
    </w:p>
    <w:p w:rsidR="00DF7379" w:rsidRDefault="00DF7379" w:rsidP="00DF73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</w:rPr>
        <w:t>Николаевская</w:t>
      </w:r>
      <w:proofErr w:type="spellEnd"/>
      <w:r>
        <w:rPr>
          <w:rFonts w:ascii="Times New Roman" w:hAnsi="Times New Roman" w:cs="Times New Roman"/>
          <w:sz w:val="24"/>
        </w:rPr>
        <w:t xml:space="preserve"> СШ</w:t>
      </w:r>
    </w:p>
    <w:tbl>
      <w:tblPr>
        <w:tblW w:w="9214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4"/>
        <w:gridCol w:w="4819"/>
        <w:gridCol w:w="4111"/>
      </w:tblGrid>
      <w:tr w:rsidR="00DF7379" w:rsidTr="00DF7379">
        <w:tc>
          <w:tcPr>
            <w:tcW w:w="28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7379" w:rsidRDefault="00DF73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81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7379" w:rsidRDefault="00DF737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F7379" w:rsidRDefault="00DF737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Ревенок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</w:p>
        </w:tc>
        <w:tc>
          <w:tcPr>
            <w:tcW w:w="411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F7379" w:rsidRDefault="00DF7379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F7379" w:rsidRDefault="00DF7379">
            <w:pPr>
              <w:ind w:left="52" w:right="-100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  <w:t>Директор МБОУ Николаевская СШ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  <w:t>___________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lang w:val="ru-RU"/>
              </w:rPr>
              <w:br/>
            </w:r>
          </w:p>
        </w:tc>
      </w:tr>
    </w:tbl>
    <w:p w:rsidR="00DF7379" w:rsidRDefault="00DF7379" w:rsidP="00DF737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РАБОЧАЯ ПРОГРАММА</w:t>
      </w:r>
      <w:r>
        <w:rPr>
          <w:rFonts w:ascii="Times New Roman" w:hAnsi="Times New Roman" w:cs="Times New Roman"/>
          <w:b/>
          <w:sz w:val="24"/>
          <w:lang w:val="ru-RU"/>
        </w:rPr>
        <w:br/>
      </w:r>
    </w:p>
    <w:p w:rsidR="00DF7379" w:rsidRDefault="00DF7379" w:rsidP="00DF7379">
      <w:pPr>
        <w:jc w:val="center"/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учебного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предмета</w:t>
      </w:r>
    </w:p>
    <w:p w:rsidR="00DF7379" w:rsidRDefault="00DF7379" w:rsidP="00DF7379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«Литература»</w:t>
      </w:r>
    </w:p>
    <w:p w:rsidR="00DF7379" w:rsidRDefault="00DF7379" w:rsidP="00DF7379">
      <w:pPr>
        <w:jc w:val="center"/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6 класса основного общего образования</w:t>
      </w:r>
    </w:p>
    <w:p w:rsidR="00DF7379" w:rsidRDefault="00DF7379" w:rsidP="00DF7379">
      <w:pPr>
        <w:jc w:val="center"/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>2023-2024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>учебный год</w:t>
      </w:r>
    </w:p>
    <w:p w:rsidR="00DF7379" w:rsidRDefault="00DF7379" w:rsidP="00DF7379">
      <w:pPr>
        <w:ind w:left="5670"/>
        <w:rPr>
          <w:rFonts w:ascii="Times New Roman" w:hAnsi="Times New Roman" w:cs="Times New Roman"/>
          <w:sz w:val="24"/>
          <w:lang w:val="ru-RU"/>
        </w:rPr>
      </w:pPr>
    </w:p>
    <w:p w:rsidR="00DF7379" w:rsidRDefault="00DF7379" w:rsidP="00DF7379">
      <w:pPr>
        <w:ind w:left="5670"/>
        <w:rPr>
          <w:rFonts w:ascii="Times New Roman" w:hAnsi="Times New Roman" w:cs="Times New Roman"/>
          <w:sz w:val="24"/>
          <w:lang w:val="ru-RU"/>
        </w:rPr>
      </w:pPr>
    </w:p>
    <w:p w:rsidR="00DF7379" w:rsidRDefault="00DF7379" w:rsidP="00DF7379">
      <w:pPr>
        <w:ind w:left="567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Составитель:</w:t>
      </w:r>
      <w:r>
        <w:rPr>
          <w:rFonts w:ascii="Times New Roman" w:hAnsi="Times New Roman" w:cs="Times New Roman"/>
          <w:sz w:val="24"/>
        </w:rPr>
        <w:t> 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Дейнекина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Оксана Николаевна</w:t>
      </w:r>
    </w:p>
    <w:p w:rsidR="00DF7379" w:rsidRDefault="00DF7379" w:rsidP="00DF7379">
      <w:pPr>
        <w:ind w:left="5670"/>
        <w:rPr>
          <w:rFonts w:ascii="Times New Roman" w:hAnsi="Times New Roman" w:cs="Times New Roman"/>
          <w:sz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lang w:val="ru-RU"/>
        </w:rPr>
        <w:t>учитель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русского языка и литературы</w:t>
      </w:r>
    </w:p>
    <w:p w:rsidR="00DF7379" w:rsidRDefault="00DF7379" w:rsidP="00DF7379">
      <w:pPr>
        <w:rPr>
          <w:rFonts w:ascii="Times New Roman" w:hAnsi="Times New Roman" w:cs="Times New Roman"/>
          <w:sz w:val="24"/>
          <w:lang w:val="ru-RU"/>
        </w:rPr>
      </w:pPr>
    </w:p>
    <w:p w:rsidR="00DF7379" w:rsidRDefault="00DF7379" w:rsidP="00DF7379">
      <w:pPr>
        <w:rPr>
          <w:rFonts w:ascii="Times New Roman" w:hAnsi="Times New Roman" w:cs="Times New Roman"/>
          <w:sz w:val="24"/>
          <w:lang w:val="ru-RU"/>
        </w:rPr>
      </w:pPr>
    </w:p>
    <w:p w:rsidR="00DF7379" w:rsidRDefault="00DF7379" w:rsidP="00DF7379">
      <w:pPr>
        <w:rPr>
          <w:rFonts w:ascii="Times New Roman" w:hAnsi="Times New Roman" w:cs="Times New Roman"/>
          <w:sz w:val="24"/>
          <w:lang w:val="ru-RU"/>
        </w:rPr>
      </w:pPr>
    </w:p>
    <w:p w:rsidR="00DF7379" w:rsidRPr="00DF7379" w:rsidRDefault="00DF7379" w:rsidP="00DF7379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DF7379">
        <w:rPr>
          <w:rFonts w:ascii="Times New Roman" w:hAnsi="Times New Roman" w:cs="Times New Roman"/>
          <w:sz w:val="28"/>
          <w:lang w:val="ru-RU"/>
        </w:rPr>
        <w:t>с. Николаевка</w:t>
      </w:r>
      <w:r>
        <w:rPr>
          <w:rFonts w:ascii="Times New Roman" w:hAnsi="Times New Roman" w:cs="Times New Roman"/>
          <w:sz w:val="28"/>
        </w:rPr>
        <w:t> </w:t>
      </w:r>
      <w:r w:rsidRPr="00DF7379">
        <w:rPr>
          <w:rFonts w:ascii="Times New Roman" w:hAnsi="Times New Roman" w:cs="Times New Roman"/>
          <w:sz w:val="28"/>
          <w:lang w:val="ru-RU"/>
        </w:rPr>
        <w:t>202</w:t>
      </w:r>
      <w:r>
        <w:rPr>
          <w:rFonts w:ascii="Times New Roman" w:hAnsi="Times New Roman" w:cs="Times New Roman"/>
          <w:sz w:val="28"/>
          <w:lang w:val="ru-RU"/>
        </w:rPr>
        <w:t>3</w:t>
      </w:r>
    </w:p>
    <w:p w:rsidR="00DF7379" w:rsidRPr="00DF7379" w:rsidRDefault="00DF7379" w:rsidP="00DF7379">
      <w:pPr>
        <w:rPr>
          <w:lang w:val="ru-RU"/>
        </w:rPr>
      </w:pPr>
    </w:p>
    <w:p w:rsidR="00DF7379" w:rsidRPr="00DF7379" w:rsidRDefault="00DF7379" w:rsidP="00DF7379">
      <w:pPr>
        <w:spacing w:after="0"/>
        <w:rPr>
          <w:lang w:val="ru-RU"/>
        </w:rPr>
        <w:sectPr w:rsidR="00DF7379" w:rsidRPr="00DF7379">
          <w:pgSz w:w="11900" w:h="16840"/>
          <w:pgMar w:top="448" w:right="1440" w:bottom="1440" w:left="1440" w:header="720" w:footer="720" w:gutter="0"/>
          <w:cols w:space="720"/>
        </w:sectPr>
      </w:pPr>
    </w:p>
    <w:p w:rsidR="00DF7379" w:rsidRDefault="00DF7379" w:rsidP="00DF7379">
      <w:pPr>
        <w:spacing w:after="0" w:line="264" w:lineRule="auto"/>
        <w:ind w:left="120"/>
        <w:jc w:val="both"/>
        <w:rPr>
          <w:rFonts w:eastAsiaTheme="minorHAnsi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8D43F5" w:rsidRDefault="00DF7379" w:rsidP="00DF7379">
      <w:pPr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  6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классе на изучение предмета отводится 3 часа в неделю.</w:t>
      </w:r>
    </w:p>
    <w:p w:rsidR="00DF7379" w:rsidRDefault="00DF7379" w:rsidP="00DF7379">
      <w:pPr>
        <w:spacing w:after="0" w:line="264" w:lineRule="auto"/>
        <w:ind w:left="120"/>
        <w:jc w:val="both"/>
        <w:rPr>
          <w:rFonts w:eastAsiaTheme="minorHAnsi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rFonts w:eastAsiaTheme="minorHAnsi"/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(фрагменты).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Русские былины 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bookmarkStart w:id="0" w:name="2d1a2719-45ad-4395-a569-7b3d43745842"/>
      <w:r>
        <w:rPr>
          <w:rFonts w:ascii="Times New Roman" w:hAnsi="Times New Roman"/>
          <w:color w:val="000000"/>
          <w:sz w:val="28"/>
          <w:lang w:val="ru-RU"/>
        </w:rPr>
        <w:t xml:space="preserve">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Нибелунгах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 (фрагменты), баллада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Аника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-воин» и др.</w:t>
      </w:r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«Повесть временных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лет»</w:t>
      </w: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ad04843b-b512-47d3-b84b-e22df1580588"/>
      <w:proofErr w:type="gramEnd"/>
      <w:r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».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не менее трёх). </w:t>
      </w:r>
      <w:bookmarkStart w:id="2" w:name="582b55ee-e1e5-46d8-8c0a-755ec48e137e"/>
      <w:r>
        <w:rPr>
          <w:rFonts w:ascii="Times New Roman" w:hAnsi="Times New Roman"/>
          <w:color w:val="000000"/>
          <w:sz w:val="28"/>
          <w:lang w:val="ru-RU"/>
        </w:rPr>
        <w:t>«Песнь о вещем Олеге», «Зимняя дорога», «Узник», «Туча» и др.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  <w:r w:rsidRPr="00DF7379">
        <w:rPr>
          <w:rFonts w:ascii="Times New Roman" w:hAnsi="Times New Roman"/>
          <w:color w:val="000000"/>
          <w:sz w:val="28"/>
          <w:lang w:val="ru-RU"/>
        </w:rPr>
        <w:t>Роман «Дубровский».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не менее трёх). </w:t>
      </w:r>
      <w:bookmarkStart w:id="3" w:name="e979ff73-e74d-4b41-9daa-86d17094fc9b"/>
      <w:r>
        <w:rPr>
          <w:rFonts w:ascii="Times New Roman" w:hAnsi="Times New Roman"/>
          <w:color w:val="000000"/>
          <w:sz w:val="28"/>
          <w:lang w:val="ru-RU"/>
        </w:rPr>
        <w:t>«Три пальмы», «Листок», «Утёс» и др.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bookmarkStart w:id="4" w:name="9aa6636f-e65a-485c-aff8-0cee29fb09d5"/>
      <w:r>
        <w:rPr>
          <w:rFonts w:ascii="Times New Roman" w:hAnsi="Times New Roman"/>
          <w:color w:val="000000"/>
          <w:sz w:val="28"/>
          <w:lang w:val="ru-RU"/>
        </w:rPr>
        <w:t>Например, «Косарь», «Соловей» и др.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c36fcc5a-2cdd-400a-b3ee-0e5071a59ee1"/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не менее двух). «Есть в осени первоначальной…», «С поляны коршун поднялся…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».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 Стихотворения 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bookmarkStart w:id="6" w:name="e75d9245-73fc-447a-aaf6-d7ac09f2bf3a"/>
      <w:r>
        <w:rPr>
          <w:rFonts w:ascii="Times New Roman" w:hAnsi="Times New Roman"/>
          <w:color w:val="000000"/>
          <w:sz w:val="28"/>
          <w:lang w:val="ru-RU"/>
        </w:rPr>
        <w:t>«Учись у них – у дуба, у берёзы…», «Я пришёл к тебе с приветом…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».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 Рассказ «</w:t>
      </w:r>
      <w:proofErr w:type="spellStart"/>
      <w:r w:rsidRPr="00DF7379">
        <w:rPr>
          <w:rFonts w:ascii="Times New Roman" w:hAnsi="Times New Roman"/>
          <w:color w:val="000000"/>
          <w:sz w:val="28"/>
          <w:lang w:val="ru-RU"/>
        </w:rPr>
        <w:t>Бежин</w:t>
      </w:r>
      <w:proofErr w:type="spell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 луг».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lastRenderedPageBreak/>
        <w:t>Н. С. Лесков.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 Повесть «Детство» 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77de391-a0ab-47d0-b055-bb99283dc920"/>
      <w:r w:rsidRPr="00DF737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7"/>
      <w:r w:rsidRPr="00DF7379">
        <w:rPr>
          <w:rFonts w:ascii="Times New Roman" w:hAnsi="Times New Roman"/>
          <w:color w:val="000000"/>
          <w:sz w:val="28"/>
          <w:lang w:val="ru-RU"/>
        </w:rPr>
        <w:t>‌‌</w:t>
      </w:r>
      <w:r w:rsidRPr="00DF737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Рассказы 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три по выбору). </w:t>
      </w:r>
      <w:bookmarkStart w:id="8" w:name="5ccd7dea-76bb-435c-9fae-1b74ca2890ed"/>
      <w:r>
        <w:rPr>
          <w:rFonts w:ascii="Times New Roman" w:hAnsi="Times New Roman"/>
          <w:color w:val="000000"/>
          <w:sz w:val="28"/>
          <w:lang w:val="ru-RU"/>
        </w:rPr>
        <w:t>Например, «Толстый и тонкий», «Хамелеон», «Смерть чиновника» и др.</w:t>
      </w:r>
      <w:bookmarkEnd w:id="8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DF7379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1a89c352-1e28-490d-a532-18fd47b8e1fa"/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не менее двух). Например, стихотворения С. А. Есенина, В. В. Маяковского, А. А. Блока и др.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5118f498-9661-45e8-9924-bef67bfbf524"/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не менее четырёх стихотворений двух поэтов). Например, стихотворения О. Ф.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Берггольц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В. С. Высоцкого, Е. А. Евтушенко, А. С. Кушнера, Ю. Д.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Ю. П.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Б. Ш. Окуджавы, Д. С.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Самойлова.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два произведения по выбору). </w:t>
      </w:r>
      <w:bookmarkStart w:id="11" w:name="a35f0a0b-d9a0-4ac9-afd6-3c0ec32f1224"/>
      <w:r w:rsidRPr="00DF7379">
        <w:rPr>
          <w:rFonts w:ascii="Times New Roman" w:hAnsi="Times New Roman"/>
          <w:color w:val="000000"/>
          <w:sz w:val="28"/>
          <w:lang w:val="ru-RU"/>
        </w:rPr>
        <w:t xml:space="preserve">Например, Б. Л. Васильев. «Экспонат №...»; Б. П. Екимов. «Ночь исцеления», А. В. </w:t>
      </w:r>
      <w:proofErr w:type="spellStart"/>
      <w:r w:rsidRPr="00DF7379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 и Е. Б. Пастернак. «Правдивая история Деда Мороза» (глава «Очень страшный 1942 Новый год») и др.</w:t>
      </w:r>
      <w:bookmarkEnd w:id="11"/>
      <w:r w:rsidRPr="00DF737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bookmarkStart w:id="12" w:name="7f695bb6-7ce9-46a5-96af-f43597f5f296"/>
      <w:r w:rsidRPr="00DF7379">
        <w:rPr>
          <w:rFonts w:ascii="Times New Roman" w:hAnsi="Times New Roman"/>
          <w:color w:val="000000"/>
          <w:sz w:val="28"/>
          <w:lang w:val="ru-RU"/>
        </w:rPr>
        <w:t xml:space="preserve">Например, Р. П. Погодин. «Кирпичные острова»; Р. И. </w:t>
      </w:r>
      <w:proofErr w:type="spellStart"/>
      <w:r w:rsidRPr="00DF7379">
        <w:rPr>
          <w:rFonts w:ascii="Times New Roman" w:hAnsi="Times New Roman"/>
          <w:color w:val="000000"/>
          <w:sz w:val="28"/>
          <w:lang w:val="ru-RU"/>
        </w:rPr>
        <w:t>Фраерман</w:t>
      </w:r>
      <w:proofErr w:type="spellEnd"/>
      <w:r w:rsidRPr="00DF7379">
        <w:rPr>
          <w:rFonts w:ascii="Times New Roman" w:hAnsi="Times New Roman"/>
          <w:color w:val="000000"/>
          <w:sz w:val="28"/>
          <w:lang w:val="ru-RU"/>
        </w:rPr>
        <w:t>. «Дикая собака Динго, или Повесть о первой любви»; Ю. И. Коваль. «Самая лёгкая лодка в мире» и др.</w:t>
      </w:r>
      <w:bookmarkEnd w:id="12"/>
      <w:r w:rsidRPr="00DF737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bookmarkStart w:id="13" w:name="99ff4dfc-6077-4b1d-979a-efd5d464e2ea"/>
      <w:r w:rsidRPr="00DF7379">
        <w:rPr>
          <w:rFonts w:ascii="Times New Roman" w:hAnsi="Times New Roman"/>
          <w:color w:val="000000"/>
          <w:sz w:val="28"/>
          <w:lang w:val="ru-RU"/>
        </w:rPr>
        <w:t xml:space="preserve">Например, А. В. </w:t>
      </w:r>
      <w:proofErr w:type="spellStart"/>
      <w:r w:rsidRPr="00DF7379">
        <w:rPr>
          <w:rFonts w:ascii="Times New Roman" w:hAnsi="Times New Roman"/>
          <w:color w:val="000000"/>
          <w:sz w:val="28"/>
          <w:lang w:val="ru-RU"/>
        </w:rPr>
        <w:t>Жвалевский</w:t>
      </w:r>
      <w:proofErr w:type="spell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 и Е. Б. Пастернак. «Время всегда хорошее»; В. В. </w:t>
      </w:r>
      <w:proofErr w:type="spellStart"/>
      <w:r w:rsidRPr="00DF7379">
        <w:rPr>
          <w:rFonts w:ascii="Times New Roman" w:hAnsi="Times New Roman"/>
          <w:color w:val="000000"/>
          <w:sz w:val="28"/>
          <w:lang w:val="ru-RU"/>
        </w:rPr>
        <w:t>Ледерман</w:t>
      </w:r>
      <w:proofErr w:type="spell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. «Календарь </w:t>
      </w:r>
      <w:proofErr w:type="spellStart"/>
      <w:r w:rsidRPr="00DF7379">
        <w:rPr>
          <w:rFonts w:ascii="Times New Roman" w:hAnsi="Times New Roman"/>
          <w:color w:val="000000"/>
          <w:sz w:val="28"/>
          <w:lang w:val="ru-RU"/>
        </w:rPr>
        <w:t>ма</w:t>
      </w:r>
      <w:proofErr w:type="spellEnd"/>
      <w:r w:rsidRPr="00DF7379">
        <w:rPr>
          <w:rFonts w:ascii="Times New Roman" w:hAnsi="Times New Roman"/>
          <w:color w:val="000000"/>
          <w:sz w:val="28"/>
          <w:lang w:val="ru-RU"/>
        </w:rPr>
        <w:t>(й)я» и др.</w:t>
      </w:r>
      <w:bookmarkEnd w:id="13"/>
      <w:r w:rsidRPr="00DF737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8c6e542d-3297-4f00-9d18-f11cc02b5c2a"/>
      <w:r w:rsidRPr="00DF737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>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».</w:t>
      </w:r>
      <w:bookmarkEnd w:id="14"/>
      <w:r w:rsidRPr="00DF737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«Робинзон Крузо» 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c11c39d0-823d-48a6-b780-3c956bde3174"/>
      <w:r w:rsidRPr="00DF737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15"/>
      <w:r w:rsidRPr="00DF737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 w:rsidRPr="00DF7379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DF7379">
        <w:rPr>
          <w:rFonts w:ascii="Times New Roman" w:hAnsi="Times New Roman"/>
          <w:color w:val="000000"/>
          <w:sz w:val="28"/>
          <w:lang w:val="ru-RU"/>
        </w:rPr>
        <w:t xml:space="preserve">«Путешествия Гулливера» </w:t>
      </w:r>
      <w:proofErr w:type="gramStart"/>
      <w:r w:rsidRPr="00DF7379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401c2012-d122-4b9b-86de-93f36659c25d"/>
      <w:r w:rsidRPr="00DF7379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DF7379">
        <w:rPr>
          <w:rFonts w:ascii="Times New Roman" w:hAnsi="Times New Roman"/>
          <w:color w:val="000000"/>
          <w:sz w:val="28"/>
          <w:lang w:val="ru-RU"/>
        </w:rPr>
        <w:t>главы по выбору).</w:t>
      </w:r>
      <w:bookmarkEnd w:id="16"/>
      <w:r w:rsidRPr="00DF737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bookmarkStart w:id="17" w:name="e9c8f8f3-f048-4763-af7b-4a65b4f5147c"/>
      <w:r w:rsidRPr="00DF7379">
        <w:rPr>
          <w:rFonts w:ascii="Times New Roman" w:hAnsi="Times New Roman"/>
          <w:color w:val="000000"/>
          <w:sz w:val="28"/>
          <w:lang w:val="ru-RU"/>
        </w:rPr>
        <w:t>Например, Ж. Верн. «Дети капитана Гранта» (главы по выбору). Х. Ли. «Убить пересмешника» (главы по выбору) и др.</w:t>
      </w:r>
      <w:bookmarkEnd w:id="17"/>
      <w:r w:rsidRPr="00DF737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DF7379" w:rsidRDefault="00DF7379" w:rsidP="00DF73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‌(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не менее двух). </w:t>
      </w:r>
      <w:bookmarkStart w:id="18" w:name="87635890-b010-49cb-95f4-49753ca9152c"/>
      <w:r w:rsidRPr="00DF7379">
        <w:rPr>
          <w:rFonts w:ascii="Times New Roman" w:hAnsi="Times New Roman"/>
          <w:color w:val="000000"/>
          <w:sz w:val="28"/>
          <w:lang w:val="ru-RU"/>
        </w:rPr>
        <w:t xml:space="preserve">Например, Дж. К. Роулинг. «Гарри Поттер» (главы по выбору), Д. У. Джонс.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Дом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характером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» и </w:t>
      </w:r>
      <w:proofErr w:type="spellStart"/>
      <w:r>
        <w:rPr>
          <w:rFonts w:ascii="Times New Roman" w:hAnsi="Times New Roman"/>
          <w:color w:val="000000"/>
          <w:sz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bookmarkEnd w:id="18"/>
      <w:r>
        <w:rPr>
          <w:rFonts w:ascii="Times New Roman" w:hAnsi="Times New Roman"/>
          <w:color w:val="000000"/>
          <w:sz w:val="28"/>
        </w:rPr>
        <w:t>‌‌</w:t>
      </w: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  <w:rPr>
          <w:rFonts w:eastAsiaTheme="minorHAnsi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DF7379" w:rsidRDefault="00DF7379" w:rsidP="00DF73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DF7379" w:rsidRDefault="00DF7379" w:rsidP="00DF73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неприятие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любых форм экстремизма, дискриминации;</w:t>
      </w:r>
    </w:p>
    <w:p w:rsidR="00DF7379" w:rsidRDefault="00DF7379" w:rsidP="00DF73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роли различных социальных институтов в жизни человека;</w:t>
      </w:r>
    </w:p>
    <w:p w:rsidR="00DF7379" w:rsidRDefault="00DF7379" w:rsidP="00DF73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представление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DF7379" w:rsidRDefault="00DF7379" w:rsidP="00DF73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представление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 способах противодействия коррупции;</w:t>
      </w:r>
    </w:p>
    <w:p w:rsidR="00DF7379" w:rsidRDefault="00DF7379" w:rsidP="00DF73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DF7379" w:rsidRDefault="00DF7379" w:rsidP="00DF73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участие в школьном самоуправлении;</w:t>
      </w:r>
    </w:p>
    <w:p w:rsidR="00DF7379" w:rsidRDefault="00DF7379" w:rsidP="00DF737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участию в гуманитарной деятельности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DF7379" w:rsidRDefault="00DF7379" w:rsidP="00DF73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DF7379" w:rsidRDefault="00DF7379" w:rsidP="00DF737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уважение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DF7379" w:rsidRDefault="00DF7379" w:rsidP="00DF73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DF7379" w:rsidRDefault="00DF7379" w:rsidP="00DF737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восприимчивость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DF7379" w:rsidRDefault="00DF7379" w:rsidP="00DF73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важности художественной литературы и культуры как средства коммуникации и самовыражения;</w:t>
      </w:r>
    </w:p>
    <w:p w:rsidR="00DF7379" w:rsidRDefault="00DF7379" w:rsidP="00DF73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DF7379" w:rsidRDefault="00DF7379" w:rsidP="00DF737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стремление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F7379" w:rsidRDefault="00DF7379" w:rsidP="00DF73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ценности жизни с опорой на собственный жизненный и читательский опыт; </w:t>
      </w:r>
    </w:p>
    <w:p w:rsidR="00DF7379" w:rsidRDefault="00DF7379" w:rsidP="00DF73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ответственное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DF7379" w:rsidRDefault="00DF7379" w:rsidP="00DF73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DF7379" w:rsidRDefault="00DF7379" w:rsidP="00DF73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F7379" w:rsidRDefault="00DF7379" w:rsidP="00DF73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принимать себя и других, не осуждая;</w:t>
      </w:r>
    </w:p>
    <w:p w:rsidR="00DF7379" w:rsidRDefault="00DF7379" w:rsidP="00DF73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DF7379" w:rsidRDefault="00DF7379" w:rsidP="00DF73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управлять собственным эмоциональным состоянием;</w:t>
      </w:r>
    </w:p>
    <w:p w:rsidR="00DF7379" w:rsidRDefault="00DF7379" w:rsidP="00DF737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DF7379" w:rsidRDefault="00DF7379" w:rsidP="00DF73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DF7379" w:rsidRDefault="00DF7379" w:rsidP="00DF73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DF7379" w:rsidRDefault="00DF7379" w:rsidP="00DF73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адаптироваться в профессиональной среде; </w:t>
      </w:r>
    </w:p>
    <w:p w:rsidR="00DF7379" w:rsidRDefault="00DF7379" w:rsidP="00DF73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DF7379" w:rsidRDefault="00DF7379" w:rsidP="00DF737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осознанный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DF7379" w:rsidRDefault="00DF7379" w:rsidP="00DF73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повышение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DF7379" w:rsidRDefault="00DF7379" w:rsidP="00DF73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активное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DF7379" w:rsidRDefault="00DF7379" w:rsidP="00DF73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DF7379" w:rsidRDefault="00DF7379" w:rsidP="00DF737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 участию в практической деятельности экологической направленности.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DF7379" w:rsidRDefault="00DF7379" w:rsidP="00DF73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языковой и читательской культурой как средством познания мира; </w:t>
      </w:r>
    </w:p>
    <w:p w:rsidR="00DF7379" w:rsidRDefault="00DF7379" w:rsidP="00DF73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DF7379" w:rsidRDefault="00DF7379" w:rsidP="00DF737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освоение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изучение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оценка социальных ролей персонажей литературных произведений;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потребность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во взаимодействии в условиях неопределённости, открытость опыту и знаниям других; 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выявлять взаимосвязи природы, общества и экономики; 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стрессовую ситуацию как вызов, требующий контрмер; 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ситуацию стресса, корректировать принимаемые решения и действия; 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оценивать риски и последствия, формировать опыт, уметь находить позитивное в произошедшей ситуации; </w:t>
      </w:r>
    </w:p>
    <w:p w:rsidR="00DF7379" w:rsidRDefault="00DF7379" w:rsidP="00DF737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быть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готовым действовать в отсутствии гарантий успеха.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F7379" w:rsidRDefault="00DF7379" w:rsidP="00DF73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DF7379" w:rsidRDefault="00DF7379" w:rsidP="00DF73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DF7379" w:rsidRDefault="00DF7379" w:rsidP="00DF73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DF7379" w:rsidRDefault="00DF7379" w:rsidP="00DF73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критерии для выявления закономерностей и противоречий с учётом учебной задачи;</w:t>
      </w:r>
    </w:p>
    <w:p w:rsidR="00DF7379" w:rsidRDefault="00DF7379" w:rsidP="00DF73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данных, необходимых для решения поставленной учебной задачи;</w:t>
      </w:r>
    </w:p>
    <w:p w:rsidR="00DF7379" w:rsidRDefault="00DF7379" w:rsidP="00DF73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литературных явлений и процессов;</w:t>
      </w:r>
    </w:p>
    <w:p w:rsidR="00DF7379" w:rsidRDefault="00DF7379" w:rsidP="00DF73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дедуктивных и индуктивных умозаключений, умозаключений по аналогии;</w:t>
      </w:r>
    </w:p>
    <w:p w:rsidR="00DF7379" w:rsidRDefault="00DF7379" w:rsidP="00DF73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гипотезы об их взаимосвязях;</w:t>
      </w:r>
    </w:p>
    <w:p w:rsidR="00DF7379" w:rsidRDefault="00DF7379" w:rsidP="00DF737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DF7379" w:rsidRDefault="00DF7379" w:rsidP="00DF73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F7379" w:rsidRDefault="00DF7379" w:rsidP="00DF73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 в литературном образовании;</w:t>
      </w:r>
    </w:p>
    <w:p w:rsidR="00DF7379" w:rsidRDefault="00DF7379" w:rsidP="00DF73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DF7379" w:rsidRDefault="00DF7379" w:rsidP="00DF73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DF7379" w:rsidRDefault="00DF7379" w:rsidP="00DF73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исследования (эксперимента);</w:t>
      </w:r>
    </w:p>
    <w:p w:rsidR="00DF7379" w:rsidRDefault="00DF7379" w:rsidP="00DF73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DF7379" w:rsidRDefault="00DF7379" w:rsidP="00DF73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инструментами оценки достоверности полученных выводов и обобщений;</w:t>
      </w:r>
    </w:p>
    <w:p w:rsidR="00DF7379" w:rsidRDefault="00DF7379" w:rsidP="00DF737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DF7379" w:rsidRDefault="00DF7379" w:rsidP="00DF73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DF7379" w:rsidRDefault="00DF7379" w:rsidP="00DF73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DF7379" w:rsidRDefault="00DF7379" w:rsidP="00DF73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DF7379" w:rsidRDefault="00DF7379" w:rsidP="00DF73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DF7379" w:rsidRDefault="00DF7379" w:rsidP="00DF73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DF7379" w:rsidRDefault="00DF7379" w:rsidP="00DF737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эффективно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эту информацию.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F7379" w:rsidRDefault="00DF7379" w:rsidP="00DF73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условиями и целями общения;</w:t>
      </w:r>
    </w:p>
    <w:p w:rsidR="00DF7379" w:rsidRDefault="00DF7379" w:rsidP="00DF73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DF7379" w:rsidRDefault="00DF7379" w:rsidP="00DF73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выражать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себя (свою точку зрения) в устных и письменных текстах;</w:t>
      </w:r>
    </w:p>
    <w:p w:rsidR="00DF7379" w:rsidRDefault="00DF7379" w:rsidP="00DF73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DF7379" w:rsidRDefault="00DF7379" w:rsidP="00DF73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F7379" w:rsidRDefault="00DF7379" w:rsidP="00DF73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DF7379" w:rsidRDefault="00DF7379" w:rsidP="00DF73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DF7379" w:rsidRDefault="00DF7379" w:rsidP="00DF737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F7379" w:rsidRDefault="00DF7379" w:rsidP="00DF73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обобщать мнения нескольких людей;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участниками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взаимодействия на литературных занятиях;</w:t>
      </w:r>
    </w:p>
    <w:p w:rsidR="00DF7379" w:rsidRDefault="00DF7379" w:rsidP="00DF737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F7379" w:rsidRDefault="00DF7379" w:rsidP="00DF737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F7379" w:rsidRDefault="00DF7379" w:rsidP="00DF73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DF7379" w:rsidRDefault="00DF7379" w:rsidP="00DF73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DF7379" w:rsidRDefault="00DF7379" w:rsidP="00DF73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F7379" w:rsidRDefault="00DF7379" w:rsidP="00DF73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DF7379" w:rsidRDefault="00DF7379" w:rsidP="00DF737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DF7379" w:rsidRDefault="00DF7379" w:rsidP="00DF73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DF7379" w:rsidRDefault="00DF7379" w:rsidP="00DF73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учитывать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F7379" w:rsidRDefault="00DF7379" w:rsidP="00DF73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F7379" w:rsidRDefault="00DF7379" w:rsidP="00DF737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lastRenderedPageBreak/>
        <w:t>вносить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DF7379" w:rsidRDefault="00DF7379" w:rsidP="00DF73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способность различать и называть собственные эмоции, управлять ими и эмоциями других;</w:t>
      </w:r>
    </w:p>
    <w:p w:rsidR="00DF7379" w:rsidRDefault="00DF7379" w:rsidP="00DF73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</w:t>
      </w:r>
    </w:p>
    <w:p w:rsidR="00DF7379" w:rsidRDefault="00DF7379" w:rsidP="00DF73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DF7379" w:rsidRDefault="00DF7379" w:rsidP="00DF737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регулировать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способ выражения своих эмоций.</w:t>
      </w:r>
    </w:p>
    <w:p w:rsidR="00DF7379" w:rsidRDefault="00DF7379" w:rsidP="00DF737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F7379" w:rsidRDefault="00DF7379" w:rsidP="00DF73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DF7379" w:rsidRDefault="00DF7379" w:rsidP="00DF73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своё право на ошибку и такое же право другого; принимать себя и других, не осуждая;</w:t>
      </w:r>
    </w:p>
    <w:p w:rsidR="00DF7379" w:rsidRDefault="00DF7379" w:rsidP="00DF73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открытость себе и другим;</w:t>
      </w:r>
    </w:p>
    <w:p w:rsidR="00DF7379" w:rsidRDefault="00DF7379" w:rsidP="00DF737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всё вокруг.</w:t>
      </w: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spacing w:after="0" w:line="264" w:lineRule="auto"/>
        <w:ind w:left="120"/>
        <w:jc w:val="both"/>
        <w:rPr>
          <w:rFonts w:eastAsiaTheme="minorHAnsi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spacing w:after="0" w:line="264" w:lineRule="auto"/>
        <w:ind w:firstLine="600"/>
        <w:jc w:val="both"/>
        <w:rPr>
          <w:rFonts w:eastAsiaTheme="minorHAnsi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DF7379" w:rsidRDefault="00DF7379" w:rsidP="00DF737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DF7379" w:rsidRDefault="00DF7379" w:rsidP="00DF737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DF7379" w:rsidRDefault="00DF7379" w:rsidP="00DF737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в произведениях элементы художественной формы и обнаруживать связи между ними;</w:t>
      </w:r>
    </w:p>
    <w:p w:rsidR="00DF7379" w:rsidRDefault="00DF7379" w:rsidP="00DF737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DF7379" w:rsidRDefault="00DF7379" w:rsidP="00DF737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DF7379" w:rsidRP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</w:t>
      </w:r>
      <w:r w:rsidRPr="00DF7379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DF7379" w:rsidRDefault="00DF7379" w:rsidP="00DF737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интернет-ресурсами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соблюдая правила информационной безопасности.</w:t>
      </w: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</w:pPr>
    </w:p>
    <w:p w:rsidR="00DF7379" w:rsidRDefault="00DF7379" w:rsidP="00DF7379">
      <w:pPr>
        <w:rPr>
          <w:lang w:val="ru-RU"/>
        </w:rPr>
        <w:sectPr w:rsidR="00DF7379" w:rsidSect="00DF73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7379" w:rsidRDefault="007F5174" w:rsidP="00DF7379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791"/>
        <w:gridCol w:w="992"/>
        <w:gridCol w:w="1276"/>
        <w:gridCol w:w="1417"/>
        <w:gridCol w:w="2835"/>
      </w:tblGrid>
      <w:tr w:rsidR="007F5174" w:rsidTr="007F5174">
        <w:trPr>
          <w:trHeight w:val="144"/>
        </w:trPr>
        <w:tc>
          <w:tcPr>
            <w:tcW w:w="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  <w:rPr>
                <w:rFonts w:eastAsiaTheme="minorHAnsi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77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 w:rsidP="007F5174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</w:tr>
      <w:tr w:rsidR="007F5174" w:rsidTr="007F5174">
        <w:trPr>
          <w:trHeight w:val="144"/>
        </w:trPr>
        <w:tc>
          <w:tcPr>
            <w:tcW w:w="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5174" w:rsidRDefault="007F5174">
            <w:pPr>
              <w:spacing w:after="0"/>
            </w:pPr>
          </w:p>
        </w:tc>
        <w:tc>
          <w:tcPr>
            <w:tcW w:w="77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5174" w:rsidRDefault="007F5174">
            <w:pPr>
              <w:spacing w:after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5174" w:rsidRDefault="007F5174">
            <w:pPr>
              <w:spacing w:after="0"/>
            </w:pPr>
          </w:p>
        </w:tc>
      </w:tr>
      <w:tr w:rsidR="007F5174" w:rsidTr="007F5174">
        <w:trPr>
          <w:trHeight w:val="144"/>
        </w:trPr>
        <w:tc>
          <w:tcPr>
            <w:tcW w:w="15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«Илиада»,</w:t>
            </w:r>
            <w:r w:rsidR="001A0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«Одиссея» (фрагменты)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/>
        </w:tc>
      </w:tr>
      <w:tr w:rsidR="007F5174" w:rsidTr="007F5174">
        <w:trPr>
          <w:trHeight w:val="144"/>
        </w:trPr>
        <w:tc>
          <w:tcPr>
            <w:tcW w:w="15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и баллады народов России и мира.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трёх песен и одной баллады), «Песнь о Роланде» (фрагменты), «Песнь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(фрагменты), баллада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-воин» и др.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/>
        </w:tc>
      </w:tr>
      <w:tr w:rsidR="007F5174" w:rsidTr="007F5174">
        <w:trPr>
          <w:trHeight w:val="144"/>
        </w:trPr>
        <w:tc>
          <w:tcPr>
            <w:tcW w:w="15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/>
        </w:tc>
      </w:tr>
      <w:tr w:rsidR="007F5174" w:rsidTr="007F5174">
        <w:trPr>
          <w:trHeight w:val="144"/>
        </w:trPr>
        <w:tc>
          <w:tcPr>
            <w:tcW w:w="15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«Песнь о вещем Олеге», «Зимняя дорога», «Узник»,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трёх).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«Три пальмы», «Листок», «Утёс» и др.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/>
        </w:tc>
      </w:tr>
      <w:tr w:rsidR="007F5174" w:rsidTr="007F5174">
        <w:trPr>
          <w:trHeight w:val="144"/>
        </w:trPr>
        <w:tc>
          <w:tcPr>
            <w:tcW w:w="15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«Учись у них — у дуба, у берёзы…», «Я пришёл к тебе с приветом…»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«Толстый и тонкий», «Хамелеон», «Смерть чиновника» и др.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/>
        </w:tc>
      </w:tr>
      <w:tr w:rsidR="007F5174" w:rsidTr="007F5174">
        <w:trPr>
          <w:trHeight w:val="144"/>
        </w:trPr>
        <w:tc>
          <w:tcPr>
            <w:tcW w:w="15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двух).Например, стихотворения С. А. Есенина, В. В. Маяковского, А. А. Блока и др.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четырёх стихотворений двух поэтов), Например, стихотворения О.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два</w:t>
            </w:r>
            <w:proofErr w:type="gram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 по выбору),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Например, Б. Л. Васильев. «Экспонат №»; Б. П. Екимов. «Ночь исцеления»; А. В. 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двух), Например, Р. П. Погодин. «Кирпичные острова»; Р. И. 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двух).Например, 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«Время всегда хорошее»; В. В. 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(й)я» и др.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</w:t>
            </w:r>
            <w:proofErr w:type="gram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/>
        </w:tc>
      </w:tr>
      <w:tr w:rsidR="007F5174" w:rsidTr="007F5174">
        <w:trPr>
          <w:trHeight w:val="144"/>
        </w:trPr>
        <w:tc>
          <w:tcPr>
            <w:tcW w:w="15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двух).Например, Ж. Верн.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7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менее двух).Например, Дж. К. Роулинг.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«Гарри Поттер» (главы по выбору), Д. У. Джонс. «Дом с характером» и др.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/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7F5174">
        <w:trPr>
          <w:trHeight w:val="144"/>
        </w:trPr>
        <w:tc>
          <w:tcPr>
            <w:tcW w:w="8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/>
        </w:tc>
      </w:tr>
    </w:tbl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1A0A0B" w:rsidRDefault="001A0A0B" w:rsidP="00DF7379">
      <w:pPr>
        <w:rPr>
          <w:lang w:val="ru-RU"/>
        </w:rPr>
      </w:pPr>
    </w:p>
    <w:p w:rsidR="007F5174" w:rsidRDefault="007F5174" w:rsidP="00DF7379">
      <w:pPr>
        <w:rPr>
          <w:lang w:val="ru-RU"/>
        </w:rPr>
      </w:pPr>
    </w:p>
    <w:p w:rsidR="007F5174" w:rsidRDefault="007F5174" w:rsidP="00DF7379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W w:w="15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6082"/>
        <w:gridCol w:w="992"/>
        <w:gridCol w:w="1276"/>
        <w:gridCol w:w="1380"/>
        <w:gridCol w:w="1597"/>
        <w:gridCol w:w="2977"/>
      </w:tblGrid>
      <w:tr w:rsidR="007F5174" w:rsidTr="005D2635">
        <w:trPr>
          <w:trHeight w:val="144"/>
        </w:trPr>
        <w:tc>
          <w:tcPr>
            <w:tcW w:w="10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  <w:rPr>
                <w:rFonts w:eastAsiaTheme="minorHAnsi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60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3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5174" w:rsidRDefault="007F5174">
            <w:pPr>
              <w:spacing w:after="0"/>
            </w:pPr>
          </w:p>
        </w:tc>
        <w:tc>
          <w:tcPr>
            <w:tcW w:w="60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5174" w:rsidRDefault="007F5174">
            <w:pPr>
              <w:spacing w:after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</w:t>
            </w:r>
            <w:proofErr w:type="spellEnd"/>
            <w:r w:rsidR="005D26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  <w:r w:rsidR="001A0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F5174" w:rsidRDefault="007F5174">
            <w:pPr>
              <w:spacing w:after="0"/>
              <w:ind w:left="135"/>
            </w:pPr>
          </w:p>
        </w:tc>
        <w:tc>
          <w:tcPr>
            <w:tcW w:w="15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5174" w:rsidRDefault="007F5174">
            <w:pPr>
              <w:spacing w:after="0"/>
            </w:pP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5174" w:rsidRDefault="007F5174">
            <w:pPr>
              <w:spacing w:after="0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5D2635" w:rsidP="005D263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F517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6 класса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abbc</w:t>
              </w:r>
              <w:proofErr w:type="spellEnd"/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Одиссея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aee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Былины. Жанровые особенности, сюжет, система образов.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Вольга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Селянинович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эпосаз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Новгородского цикла.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богатыри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706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«Песнь о Роланде» (фрагменты), «Песнь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(фрагменты).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Баллада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-воин». Специфика русской народной баллады.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Баллада Р. Л. Стивенсона "Вересковый мёд".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разделу "Фольклор". Отражение фольклорных жанров в литературе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124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«Сказание о белгородском киселе».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5D2635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«Сказание о походе князя Олега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Царь-град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«Предание о смерти князя Олега». </w:t>
            </w:r>
            <w:r w:rsidRPr="005D2635">
              <w:rPr>
                <w:rFonts w:ascii="Times New Roman" w:hAnsi="Times New Roman"/>
                <w:color w:val="000000"/>
                <w:sz w:val="24"/>
                <w:lang w:val="ru-RU"/>
              </w:rPr>
              <w:t>Анализ фрагментов летописи. Образы героев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5D26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354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«Песнь о вещем Олеге».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Связь с фрагментом "Повести временных лет"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Двусложные размеры стиха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732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«Дубровский».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создания, тема, идея произведения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фабула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976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любви Владимира и Маши.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cba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А.С.</w:t>
            </w:r>
            <w:r w:rsid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Пушкина "Дубровский"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А.С. Пушкина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092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</w:t>
            </w:r>
            <w:r w:rsid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Пушкина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"Три пальмы", "Утес", "Листок".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proofErr w:type="gram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.</w:t>
            </w:r>
            <w:proofErr w:type="gram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"Три пальмы", "Утес", "Листок". Лирический герой, его чувства и переживания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"Три пальмы", "Утес", "Листок".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размеры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538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"Косарь", "Пахарь".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средства воплощения авторского замысла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(не менее двух) "Есть в осени первоначальной…", "С поляны коршун поднялся…".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приветом…»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М.Ю. Лермонтова, А. В. Кольцова, Ф.И. Тютчева, А.А. Фета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dfa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Сборник рассказов "Записки охотника".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Рассказ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луг". Проблематика произведения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Рассказ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луг». Портрет и пейзаж в литературном произведении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Сказ «Левша».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и жанровые особенности произведения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proofErr w:type="spellEnd"/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И.С. Тургенева, Н. С.</w:t>
            </w:r>
            <w:r w:rsid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Лескова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Тематика произведения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924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Л. Н. Толстой. Повесть «Детство» (главы). Образы Карла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Иваныча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Натальи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Савишны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 w:rsidRPr="003E1851">
              <w:rPr>
                <w:rFonts w:ascii="Times New Roman" w:hAnsi="Times New Roman"/>
                <w:color w:val="000000"/>
                <w:sz w:val="24"/>
                <w:highlight w:val="yellow"/>
              </w:rPr>
              <w:t>Итоговая</w:t>
            </w:r>
            <w:proofErr w:type="spellEnd"/>
            <w:r w:rsidRPr="003E1851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3E1851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</w:t>
            </w:r>
            <w:proofErr w:type="spellEnd"/>
            <w:r w:rsidRPr="003E1851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3E1851">
              <w:rPr>
                <w:rFonts w:ascii="Times New Roman" w:hAnsi="Times New Roman"/>
                <w:color w:val="000000"/>
                <w:sz w:val="24"/>
                <w:highlight w:val="yellow"/>
              </w:rPr>
              <w:t>работа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036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«Толстый и тонкий», «Смерть чиновника», "Хамелеон".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маленького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комического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ee</w:t>
              </w:r>
              <w:proofErr w:type="spellEnd"/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824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Художественные средства и приёмы изображения в рассказах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932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А.П. Чехова, А.И. Куприна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С. А. Есенин. Стихотворения «Гой ты, Русь, моя родная…», «Низк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>ий дом с голубыми ставнями»,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 покинул родимый дом…», «Топи да болота»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fda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fec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(не менее четырёх стихотворений двух поэтов). Например, стихотворения О.Ф.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В.С.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Высоцкого, Е.А.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Евтушенко, А.С.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Кушнера, Ю.Д.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Ю.П.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Б.Ш.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Окуджавы, Д.С.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Самойлова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3004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(не менее четырёх стихотворений двух поэтов). Например, стихотворения О.Ф.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В.С.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Высоцкого, Е.А.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Евтушенко, А.С.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Кушнера, Ю.Д.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Ю.П.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Б.Ш.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Окуджавы, Д.С.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Самойлова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30170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(не менее четырёх стихотворений двух поэтов). Например, стихотворения О.Ф.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Е.А.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Евтушенко, А.С.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Кушнера, Ю.Д.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Ю.П.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Б.Ш.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Окуджавы, Д.С.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Самойлова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30288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  <w:proofErr w:type="spellEnd"/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>Обзор (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два произведения по в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>ыбору, например, Б. Л. Васильев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>«Экспонат №...»; Б. П. Екимов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«Ночь исцеления», А. 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</w:t>
            </w:r>
            <w:proofErr w:type="spellStart"/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«Правдивая история Деда Мороза» и др.</w:t>
            </w:r>
            <w:r w:rsidR="003E185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30620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cf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произведений.не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3132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3155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AE36B1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</w:t>
            </w:r>
            <w:r w:rsidR="00AE36B1">
              <w:rPr>
                <w:rFonts w:ascii="Times New Roman" w:hAnsi="Times New Roman"/>
                <w:color w:val="000000"/>
                <w:sz w:val="24"/>
                <w:lang w:val="ru-RU"/>
              </w:rPr>
              <w:t>нных писателей-фантастов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(не менее двух). Например,</w:t>
            </w:r>
            <w:r w:rsid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А. В</w:t>
            </w:r>
            <w:r w:rsid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AE36B1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</w:t>
            </w: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>Повесть «Время всегда хорошее». Конфликт в произведении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AE36B1" w:rsidRDefault="007F5174">
            <w:pPr>
              <w:spacing w:after="0"/>
              <w:ind w:left="135"/>
              <w:jc w:val="center"/>
              <w:rPr>
                <w:lang w:val="ru-RU"/>
              </w:rPr>
            </w:pP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AE36B1" w:rsidRDefault="007F5174">
            <w:pPr>
              <w:spacing w:after="0"/>
              <w:ind w:left="135"/>
              <w:jc w:val="center"/>
              <w:rPr>
                <w:lang w:val="ru-RU"/>
              </w:rPr>
            </w:pP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AE36B1" w:rsidRDefault="007F5174">
            <w:pPr>
              <w:spacing w:after="0"/>
              <w:ind w:left="135"/>
              <w:jc w:val="center"/>
              <w:rPr>
                <w:lang w:val="ru-RU"/>
              </w:rPr>
            </w:pP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Pr="00AE36B1" w:rsidRDefault="007F517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Pr="00AE36B1" w:rsidRDefault="007F5174">
            <w:pPr>
              <w:spacing w:after="0"/>
              <w:ind w:left="135"/>
              <w:rPr>
                <w:lang w:val="ru-RU"/>
              </w:rPr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AE36B1" w:rsidRDefault="007F5174">
            <w:pPr>
              <w:spacing w:after="0"/>
              <w:rPr>
                <w:lang w:val="ru-RU"/>
              </w:rPr>
            </w:pP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Повесть «Время всегда хорошее». Нравственный выбор героев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AE36B1" w:rsidRDefault="007F51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AE36B1" w:rsidRDefault="007F5174">
            <w:pPr>
              <w:spacing w:after="0"/>
              <w:ind w:left="135"/>
              <w:jc w:val="center"/>
              <w:rPr>
                <w:lang w:val="ru-RU"/>
              </w:rPr>
            </w:pP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AE36B1" w:rsidRDefault="007F5174">
            <w:pPr>
              <w:spacing w:after="0"/>
              <w:ind w:left="135"/>
              <w:jc w:val="center"/>
              <w:rPr>
                <w:lang w:val="ru-RU"/>
              </w:rPr>
            </w:pP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Pr="00AE36B1" w:rsidRDefault="007F517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Pr="00AE36B1" w:rsidRDefault="007F5174">
            <w:pPr>
              <w:spacing w:after="0"/>
              <w:ind w:left="135"/>
              <w:rPr>
                <w:lang w:val="ru-RU"/>
              </w:rPr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(й)я».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AE36B1" w:rsidRDefault="007F5174">
            <w:pPr>
              <w:spacing w:after="0"/>
              <w:ind w:left="135"/>
              <w:rPr>
                <w:lang w:val="ru-RU"/>
              </w:rPr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</w:t>
            </w:r>
            <w:r w:rsidR="00AE36B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валилась беда…», «Каким бы малым ни был мой народ…», «Что б ни делалось на свете…». </w:t>
            </w: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>Тема. Проблематика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AE36B1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(два по выбору). Например, М. Карим.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«Бессмертие» (фрагменты); Г. Тукай. «Родная деревня», «Книга»; К. Кулиев. «Когда на меня н</w:t>
            </w:r>
            <w:r w:rsidR="00AE36B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валилась беда…», «Каким бы малым ни был мой народ…», «Что б ни делалось на свете…». </w:t>
            </w: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>Лирический герой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AE36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32574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 Верн. Роман «Дети капитана Гранта»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 Верн. Роман «Дети капитана Гранта» (главы по выбору). Сюжет, композиция.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Ли. Роман «Убить пересмешника» (главы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proofErr w:type="spellStart"/>
            <w:r w:rsidRPr="00AE36B1">
              <w:rPr>
                <w:rFonts w:ascii="Times New Roman" w:hAnsi="Times New Roman"/>
                <w:color w:val="000000"/>
                <w:sz w:val="24"/>
                <w:highlight w:val="yellow"/>
              </w:rPr>
              <w:t>Итоговая</w:t>
            </w:r>
            <w:proofErr w:type="spellEnd"/>
            <w:r w:rsidRPr="00AE36B1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AE36B1">
              <w:rPr>
                <w:rFonts w:ascii="Times New Roman" w:hAnsi="Times New Roman"/>
                <w:color w:val="000000"/>
                <w:sz w:val="24"/>
                <w:highlight w:val="yellow"/>
              </w:rPr>
              <w:t>контрольная</w:t>
            </w:r>
            <w:proofErr w:type="spellEnd"/>
            <w:r w:rsidRPr="00AE36B1">
              <w:rPr>
                <w:rFonts w:ascii="Times New Roman" w:hAnsi="Times New Roman"/>
                <w:color w:val="000000"/>
                <w:sz w:val="24"/>
                <w:highlight w:val="yellow"/>
              </w:rPr>
              <w:t xml:space="preserve"> </w:t>
            </w:r>
            <w:proofErr w:type="spellStart"/>
            <w:r w:rsidRPr="00AE36B1">
              <w:rPr>
                <w:rFonts w:ascii="Times New Roman" w:hAnsi="Times New Roman"/>
                <w:color w:val="000000"/>
                <w:sz w:val="24"/>
                <w:highlight w:val="yellow"/>
              </w:rPr>
              <w:t>работа</w:t>
            </w:r>
            <w:bookmarkStart w:id="19" w:name="_GoBack"/>
            <w:bookmarkEnd w:id="19"/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66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Дж. К. Роулинг. Роман «Гарри Поттер» (главы по выбору) Тема, идея, проблематика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P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>Дж. К. Роулинг. Роман «Гарри Поттер» (главы по выбору). Сюжет. Система образов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33140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</w:t>
            </w:r>
            <w:r w:rsidRPr="007F51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У. Джонс. «Дом с характером».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</w:tr>
      <w:tr w:rsidR="007F5174" w:rsidTr="005D2635">
        <w:trPr>
          <w:trHeight w:val="144"/>
        </w:trPr>
        <w:tc>
          <w:tcPr>
            <w:tcW w:w="1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6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за год. Список рекомендуемой литературы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>
            <w:pPr>
              <w:spacing w:after="0"/>
              <w:ind w:left="135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3358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7F5174" w:rsidTr="005D2635">
        <w:trPr>
          <w:trHeight w:val="144"/>
        </w:trPr>
        <w:tc>
          <w:tcPr>
            <w:tcW w:w="7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F5174" w:rsidRDefault="007F51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F5174" w:rsidRDefault="007F5174"/>
        </w:tc>
      </w:tr>
    </w:tbl>
    <w:p w:rsidR="007F5174" w:rsidRPr="00DF7379" w:rsidRDefault="007F5174" w:rsidP="00DF7379">
      <w:pPr>
        <w:rPr>
          <w:lang w:val="ru-RU"/>
        </w:rPr>
      </w:pPr>
    </w:p>
    <w:sectPr w:rsidR="007F5174" w:rsidRPr="00DF7379" w:rsidSect="00DF73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FD6"/>
    <w:multiLevelType w:val="multilevel"/>
    <w:tmpl w:val="31C6E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E731EF"/>
    <w:multiLevelType w:val="multilevel"/>
    <w:tmpl w:val="D40E9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67159B"/>
    <w:multiLevelType w:val="multilevel"/>
    <w:tmpl w:val="151AF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FE106B"/>
    <w:multiLevelType w:val="multilevel"/>
    <w:tmpl w:val="08483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8B33FC"/>
    <w:multiLevelType w:val="multilevel"/>
    <w:tmpl w:val="EE2E0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6C1861"/>
    <w:multiLevelType w:val="multilevel"/>
    <w:tmpl w:val="D22A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BC26F6A"/>
    <w:multiLevelType w:val="multilevel"/>
    <w:tmpl w:val="FAC63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BC5960"/>
    <w:multiLevelType w:val="multilevel"/>
    <w:tmpl w:val="E7D0C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1297D8E"/>
    <w:multiLevelType w:val="multilevel"/>
    <w:tmpl w:val="FADC6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C8377C"/>
    <w:multiLevelType w:val="multilevel"/>
    <w:tmpl w:val="BB30C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C300B12"/>
    <w:multiLevelType w:val="multilevel"/>
    <w:tmpl w:val="DAAC9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4C3719D"/>
    <w:multiLevelType w:val="multilevel"/>
    <w:tmpl w:val="C9E02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2327407"/>
    <w:multiLevelType w:val="multilevel"/>
    <w:tmpl w:val="01A67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2337DDE"/>
    <w:multiLevelType w:val="multilevel"/>
    <w:tmpl w:val="21AAF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52C1DD4"/>
    <w:multiLevelType w:val="multilevel"/>
    <w:tmpl w:val="07B4C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7D764C1"/>
    <w:multiLevelType w:val="multilevel"/>
    <w:tmpl w:val="3B3CF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735121"/>
    <w:multiLevelType w:val="multilevel"/>
    <w:tmpl w:val="31503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03A3289"/>
    <w:multiLevelType w:val="multilevel"/>
    <w:tmpl w:val="C9F43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AB703B4"/>
    <w:multiLevelType w:val="multilevel"/>
    <w:tmpl w:val="62909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79"/>
    <w:rsid w:val="001A0A0B"/>
    <w:rsid w:val="003E1851"/>
    <w:rsid w:val="005D2635"/>
    <w:rsid w:val="007F5174"/>
    <w:rsid w:val="008D43F5"/>
    <w:rsid w:val="00AE36B1"/>
    <w:rsid w:val="00BC58BC"/>
    <w:rsid w:val="00D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92DA-38BC-46BC-8563-5AB74A31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79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F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1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1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17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51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F51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F517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F517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F5174"/>
    <w:rPr>
      <w:lang w:val="en-US"/>
    </w:rPr>
  </w:style>
  <w:style w:type="paragraph" w:styleId="a5">
    <w:name w:val="header"/>
    <w:basedOn w:val="a"/>
    <w:link w:val="a4"/>
    <w:uiPriority w:val="99"/>
    <w:semiHidden/>
    <w:unhideWhenUsed/>
    <w:rsid w:val="007F517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a6">
    <w:name w:val="Название Знак"/>
    <w:basedOn w:val="a0"/>
    <w:link w:val="a7"/>
    <w:uiPriority w:val="10"/>
    <w:rsid w:val="007F51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7">
    <w:name w:val="Title"/>
    <w:basedOn w:val="a"/>
    <w:next w:val="a"/>
    <w:link w:val="a6"/>
    <w:uiPriority w:val="10"/>
    <w:qFormat/>
    <w:rsid w:val="007F517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Подзаголовок Знак"/>
    <w:basedOn w:val="a0"/>
    <w:link w:val="a9"/>
    <w:uiPriority w:val="11"/>
    <w:rsid w:val="007F51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Subtitle"/>
    <w:basedOn w:val="a"/>
    <w:next w:val="a"/>
    <w:link w:val="a8"/>
    <w:uiPriority w:val="11"/>
    <w:qFormat/>
    <w:rsid w:val="007F5174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4e0" TargetMode="External"/><Relationship Id="rId47" Type="http://schemas.openxmlformats.org/officeDocument/2006/relationships/hyperlink" Target="https://m.edsoo.ru/8bc2c354" TargetMode="External"/><Relationship Id="rId63" Type="http://schemas.openxmlformats.org/officeDocument/2006/relationships/hyperlink" Target="https://m.edsoo.ru/8bc2d920" TargetMode="External"/><Relationship Id="rId68" Type="http://schemas.openxmlformats.org/officeDocument/2006/relationships/hyperlink" Target="https://m.edsoo.ru/8bc2e0c8" TargetMode="External"/><Relationship Id="rId84" Type="http://schemas.openxmlformats.org/officeDocument/2006/relationships/hyperlink" Target="https://m.edsoo.ru/8bc2fa54" TargetMode="External"/><Relationship Id="rId89" Type="http://schemas.openxmlformats.org/officeDocument/2006/relationships/hyperlink" Target="https://m.edsoo.ru/8bc3004e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542e" TargetMode="External"/><Relationship Id="rId29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2e66" TargetMode="External"/><Relationship Id="rId11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d6a" TargetMode="External"/><Relationship Id="rId40" Type="http://schemas.openxmlformats.org/officeDocument/2006/relationships/hyperlink" Target="https://m.edsoo.ru/8bc2b1fc" TargetMode="External"/><Relationship Id="rId45" Type="http://schemas.openxmlformats.org/officeDocument/2006/relationships/hyperlink" Target="https://m.edsoo.ru/8bc2bb52" TargetMode="External"/><Relationship Id="rId53" Type="http://schemas.openxmlformats.org/officeDocument/2006/relationships/hyperlink" Target="https://m.edsoo.ru/8bc2cba6" TargetMode="External"/><Relationship Id="rId58" Type="http://schemas.openxmlformats.org/officeDocument/2006/relationships/hyperlink" Target="https://m.edsoo.ru/8bc2d2e0" TargetMode="External"/><Relationship Id="rId66" Type="http://schemas.openxmlformats.org/officeDocument/2006/relationships/hyperlink" Target="https://m.edsoo.ru/8bc2de7a" TargetMode="External"/><Relationship Id="rId74" Type="http://schemas.openxmlformats.org/officeDocument/2006/relationships/hyperlink" Target="https://m.edsoo.ru/8bc2e7f8" TargetMode="External"/><Relationship Id="rId79" Type="http://schemas.openxmlformats.org/officeDocument/2006/relationships/hyperlink" Target="https://m.edsoo.ru/8bc2f036" TargetMode="External"/><Relationship Id="rId87" Type="http://schemas.openxmlformats.org/officeDocument/2006/relationships/hyperlink" Target="https://m.edsoo.ru/8bc2fda6" TargetMode="External"/><Relationship Id="rId102" Type="http://schemas.openxmlformats.org/officeDocument/2006/relationships/hyperlink" Target="https://m.edsoo.ru/8bc317f0" TargetMode="External"/><Relationship Id="rId110" Type="http://schemas.openxmlformats.org/officeDocument/2006/relationships/hyperlink" Target="https://m.edsoo.ru/8bc3358c" TargetMode="External"/><Relationship Id="rId5" Type="http://schemas.openxmlformats.org/officeDocument/2006/relationships/hyperlink" Target="https://m.edsoo.ru/7f41542e" TargetMode="External"/><Relationship Id="rId61" Type="http://schemas.openxmlformats.org/officeDocument/2006/relationships/hyperlink" Target="https://m.edsoo.ru/8bc2d6dc" TargetMode="External"/><Relationship Id="rId82" Type="http://schemas.openxmlformats.org/officeDocument/2006/relationships/hyperlink" Target="https://m.edsoo.ru/8bc2f824" TargetMode="External"/><Relationship Id="rId90" Type="http://schemas.openxmlformats.org/officeDocument/2006/relationships/hyperlink" Target="https://m.edsoo.ru/8bc30170" TargetMode="External"/><Relationship Id="rId95" Type="http://schemas.openxmlformats.org/officeDocument/2006/relationships/hyperlink" Target="https://m.edsoo.ru/8bc30f1c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8bc2aa04" TargetMode="External"/><Relationship Id="rId43" Type="http://schemas.openxmlformats.org/officeDocument/2006/relationships/hyperlink" Target="https://m.edsoo.ru/8bc2b706" TargetMode="External"/><Relationship Id="rId48" Type="http://schemas.openxmlformats.org/officeDocument/2006/relationships/hyperlink" Target="https://m.edsoo.ru/8bc2c4e4" TargetMode="External"/><Relationship Id="rId56" Type="http://schemas.openxmlformats.org/officeDocument/2006/relationships/hyperlink" Target="https://m.edsoo.ru/8bc2d092" TargetMode="External"/><Relationship Id="rId64" Type="http://schemas.openxmlformats.org/officeDocument/2006/relationships/hyperlink" Target="https://m.edsoo.ru/8bc2db82" TargetMode="External"/><Relationship Id="rId69" Type="http://schemas.openxmlformats.org/officeDocument/2006/relationships/hyperlink" Target="https://m.edsoo.ru/8bc2e28a" TargetMode="External"/><Relationship Id="rId77" Type="http://schemas.openxmlformats.org/officeDocument/2006/relationships/hyperlink" Target="https://m.edsoo.ru/8bc2ec8a" TargetMode="External"/><Relationship Id="rId100" Type="http://schemas.openxmlformats.org/officeDocument/2006/relationships/hyperlink" Target="https://m.edsoo.ru/8bc32c7c" TargetMode="External"/><Relationship Id="rId105" Type="http://schemas.openxmlformats.org/officeDocument/2006/relationships/hyperlink" Target="https://m.edsoo.ru/8bc32574" TargetMode="Externa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84a" TargetMode="External"/><Relationship Id="rId72" Type="http://schemas.openxmlformats.org/officeDocument/2006/relationships/hyperlink" Target="https://m.edsoo.ru/8bc2e4ba" TargetMode="External"/><Relationship Id="rId80" Type="http://schemas.openxmlformats.org/officeDocument/2006/relationships/hyperlink" Target="https://m.edsoo.ru/8bc2f54a" TargetMode="External"/><Relationship Id="rId85" Type="http://schemas.openxmlformats.org/officeDocument/2006/relationships/hyperlink" Target="https://m.edsoo.ru/8bc2fb6c" TargetMode="External"/><Relationship Id="rId93" Type="http://schemas.openxmlformats.org/officeDocument/2006/relationships/hyperlink" Target="https://m.edsoo.ru/8bc30620" TargetMode="External"/><Relationship Id="rId98" Type="http://schemas.openxmlformats.org/officeDocument/2006/relationships/hyperlink" Target="https://m.edsoo.ru/8bc3155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8bc2aee6" TargetMode="External"/><Relationship Id="rId46" Type="http://schemas.openxmlformats.org/officeDocument/2006/relationships/hyperlink" Target="https://m.edsoo.ru/8bc2c124" TargetMode="External"/><Relationship Id="rId59" Type="http://schemas.openxmlformats.org/officeDocument/2006/relationships/hyperlink" Target="https://m.edsoo.ru/8bc2d420" TargetMode="External"/><Relationship Id="rId67" Type="http://schemas.openxmlformats.org/officeDocument/2006/relationships/hyperlink" Target="https://m.edsoo.ru/8bc2dfa6" TargetMode="External"/><Relationship Id="rId103" Type="http://schemas.openxmlformats.org/officeDocument/2006/relationships/hyperlink" Target="https://m.edsoo.ru/8bc31d9a" TargetMode="External"/><Relationship Id="rId108" Type="http://schemas.openxmlformats.org/officeDocument/2006/relationships/hyperlink" Target="https://m.edsoo.ru/8bc32fe2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3be" TargetMode="External"/><Relationship Id="rId54" Type="http://schemas.openxmlformats.org/officeDocument/2006/relationships/hyperlink" Target="https://m.edsoo.ru/8bc2ce58" TargetMode="External"/><Relationship Id="rId62" Type="http://schemas.openxmlformats.org/officeDocument/2006/relationships/hyperlink" Target="https://m.edsoo.ru/8bc2d7e0" TargetMode="External"/><Relationship Id="rId70" Type="http://schemas.openxmlformats.org/officeDocument/2006/relationships/hyperlink" Target="https://m.edsoo.ru/8bc2e3ac" TargetMode="External"/><Relationship Id="rId75" Type="http://schemas.openxmlformats.org/officeDocument/2006/relationships/hyperlink" Target="https://m.edsoo.ru/8bc2e924" TargetMode="External"/><Relationship Id="rId83" Type="http://schemas.openxmlformats.org/officeDocument/2006/relationships/hyperlink" Target="https://m.edsoo.ru/8bc2f932" TargetMode="External"/><Relationship Id="rId88" Type="http://schemas.openxmlformats.org/officeDocument/2006/relationships/hyperlink" Target="https://m.edsoo.ru/8bc2fec8" TargetMode="External"/><Relationship Id="rId91" Type="http://schemas.openxmlformats.org/officeDocument/2006/relationships/hyperlink" Target="https://m.edsoo.ru/8bc30288" TargetMode="External"/><Relationship Id="rId96" Type="http://schemas.openxmlformats.org/officeDocument/2006/relationships/hyperlink" Target="https://m.edsoo.ru/8bc310de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bbc" TargetMode="External"/><Relationship Id="rId49" Type="http://schemas.openxmlformats.org/officeDocument/2006/relationships/hyperlink" Target="https://m.edsoo.ru/8bc2c61a" TargetMode="External"/><Relationship Id="rId57" Type="http://schemas.openxmlformats.org/officeDocument/2006/relationships/hyperlink" Target="https://m.edsoo.ru/8bc2d1be" TargetMode="External"/><Relationship Id="rId106" Type="http://schemas.openxmlformats.org/officeDocument/2006/relationships/hyperlink" Target="https://m.edsoo.ru/8bc3270e" TargetMode="Externa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b81e" TargetMode="External"/><Relationship Id="rId52" Type="http://schemas.openxmlformats.org/officeDocument/2006/relationships/hyperlink" Target="https://m.edsoo.ru/8bc2c976" TargetMode="External"/><Relationship Id="rId60" Type="http://schemas.openxmlformats.org/officeDocument/2006/relationships/hyperlink" Target="https://m.edsoo.ru/8bc2d538" TargetMode="External"/><Relationship Id="rId65" Type="http://schemas.openxmlformats.org/officeDocument/2006/relationships/hyperlink" Target="https://m.edsoo.ru/8bc2db82" TargetMode="External"/><Relationship Id="rId73" Type="http://schemas.openxmlformats.org/officeDocument/2006/relationships/hyperlink" Target="https://m.edsoo.ru/8bc2e6e0" TargetMode="External"/><Relationship Id="rId78" Type="http://schemas.openxmlformats.org/officeDocument/2006/relationships/hyperlink" Target="https://m.edsoo.ru/8bc2edf2" TargetMode="External"/><Relationship Id="rId81" Type="http://schemas.openxmlformats.org/officeDocument/2006/relationships/hyperlink" Target="https://m.edsoo.ru/8bc2f6ee" TargetMode="External"/><Relationship Id="rId86" Type="http://schemas.openxmlformats.org/officeDocument/2006/relationships/hyperlink" Target="https://m.edsoo.ru/8bc2fc8e" TargetMode="External"/><Relationship Id="rId94" Type="http://schemas.openxmlformats.org/officeDocument/2006/relationships/hyperlink" Target="https://m.edsoo.ru/8bc30cf6" TargetMode="External"/><Relationship Id="rId99" Type="http://schemas.openxmlformats.org/officeDocument/2006/relationships/hyperlink" Target="https://m.edsoo.ru/8bc32b1e" TargetMode="External"/><Relationship Id="rId101" Type="http://schemas.openxmlformats.org/officeDocument/2006/relationships/hyperlink" Target="https://m.edsoo.ru/8bc316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b06c" TargetMode="External"/><Relationship Id="rId109" Type="http://schemas.openxmlformats.org/officeDocument/2006/relationships/hyperlink" Target="https://m.edsoo.ru/8bc33140" TargetMode="External"/><Relationship Id="rId34" Type="http://schemas.openxmlformats.org/officeDocument/2006/relationships/hyperlink" Target="https://m.edsoo.ru/8bc2a7e8" TargetMode="External"/><Relationship Id="rId50" Type="http://schemas.openxmlformats.org/officeDocument/2006/relationships/hyperlink" Target="https://m.edsoo.ru/8bc2c732" TargetMode="External"/><Relationship Id="rId55" Type="http://schemas.openxmlformats.org/officeDocument/2006/relationships/hyperlink" Target="https://m.edsoo.ru/8bc2cf70" TargetMode="External"/><Relationship Id="rId76" Type="http://schemas.openxmlformats.org/officeDocument/2006/relationships/hyperlink" Target="https://m.edsoo.ru/8bc2eb5e" TargetMode="External"/><Relationship Id="rId97" Type="http://schemas.openxmlformats.org/officeDocument/2006/relationships/hyperlink" Target="https://m.edsoo.ru/8bc3132c" TargetMode="External"/><Relationship Id="rId104" Type="http://schemas.openxmlformats.org/officeDocument/2006/relationships/hyperlink" Target="https://m.edsoo.ru/8bc323b2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e5d2" TargetMode="External"/><Relationship Id="rId92" Type="http://schemas.openxmlformats.org/officeDocument/2006/relationships/hyperlink" Target="https://m.edsoo.ru/8bc30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29</Pages>
  <Words>8716</Words>
  <Characters>49685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2023-09-05T01:27:00Z</dcterms:created>
  <dcterms:modified xsi:type="dcterms:W3CDTF">2023-09-05T07:12:00Z</dcterms:modified>
</cp:coreProperties>
</file>