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09" w:rsidRDefault="00FC0009" w:rsidP="00FC000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>
        <w:rPr>
          <w:rFonts w:ascii="Times New Roman" w:eastAsia="Times New Roman" w:hAnsi="Times New Roman"/>
          <w:sz w:val="36"/>
          <w:szCs w:val="24"/>
        </w:rPr>
        <w:t xml:space="preserve">Муниципальное бюджетное </w:t>
      </w:r>
      <w:r w:rsidR="00FB2CB1">
        <w:rPr>
          <w:rFonts w:ascii="Times New Roman" w:eastAsia="Times New Roman" w:hAnsi="Times New Roman"/>
          <w:sz w:val="36"/>
          <w:szCs w:val="24"/>
        </w:rPr>
        <w:t>обще</w:t>
      </w:r>
      <w:r>
        <w:rPr>
          <w:rFonts w:ascii="Times New Roman" w:eastAsia="Times New Roman" w:hAnsi="Times New Roman"/>
          <w:sz w:val="36"/>
          <w:szCs w:val="24"/>
        </w:rPr>
        <w:t>образовательное учреждение</w:t>
      </w:r>
    </w:p>
    <w:p w:rsidR="00FC0009" w:rsidRPr="00E42828" w:rsidRDefault="00FC0009" w:rsidP="00FC000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>
        <w:rPr>
          <w:rFonts w:ascii="Times New Roman" w:eastAsia="Times New Roman" w:hAnsi="Times New Roman"/>
          <w:sz w:val="36"/>
          <w:szCs w:val="24"/>
        </w:rPr>
        <w:t>«Николаевская средняя школа»</w:t>
      </w:r>
    </w:p>
    <w:p w:rsidR="00FC0009" w:rsidRDefault="00FC0009" w:rsidP="00F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009" w:rsidRDefault="00FC0009" w:rsidP="00F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009" w:rsidRPr="002235DA" w:rsidRDefault="00FC0009" w:rsidP="00F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D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="00FE58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35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235DA">
        <w:rPr>
          <w:rFonts w:ascii="Times New Roman" w:hAnsi="Times New Roman" w:cs="Times New Roman"/>
          <w:sz w:val="24"/>
          <w:szCs w:val="24"/>
        </w:rPr>
        <w:t>тверждаю</w:t>
      </w:r>
    </w:p>
    <w:p w:rsidR="00FC0009" w:rsidRPr="002235DA" w:rsidRDefault="00FE581A" w:rsidP="00F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E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A6F">
        <w:rPr>
          <w:rFonts w:ascii="Times New Roman" w:hAnsi="Times New Roman" w:cs="Times New Roman"/>
          <w:sz w:val="24"/>
          <w:szCs w:val="24"/>
        </w:rPr>
        <w:t xml:space="preserve">        Директор</w:t>
      </w:r>
      <w:r w:rsidR="008E4A6F">
        <w:rPr>
          <w:rFonts w:ascii="Times New Roman" w:hAnsi="Times New Roman" w:cs="Times New Roman"/>
          <w:sz w:val="24"/>
          <w:szCs w:val="24"/>
        </w:rPr>
        <w:tab/>
      </w:r>
      <w:r w:rsidR="008E4A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0009">
        <w:rPr>
          <w:rFonts w:ascii="Times New Roman" w:hAnsi="Times New Roman" w:cs="Times New Roman"/>
          <w:sz w:val="24"/>
          <w:szCs w:val="24"/>
        </w:rPr>
        <w:t>Т.В.Ревенок</w:t>
      </w:r>
      <w:proofErr w:type="spellEnd"/>
      <w:r w:rsidR="00FC000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E4A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О. В. Муравьева</w:t>
      </w:r>
    </w:p>
    <w:p w:rsidR="00FC0009" w:rsidRPr="002235DA" w:rsidRDefault="00FC0009" w:rsidP="00FC0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DA">
        <w:rPr>
          <w:rFonts w:ascii="Times New Roman" w:hAnsi="Times New Roman" w:cs="Times New Roman"/>
          <w:sz w:val="24"/>
          <w:szCs w:val="24"/>
        </w:rPr>
        <w:t xml:space="preserve"> «___» ___________ 20</w:t>
      </w:r>
      <w:r w:rsidR="00FE581A">
        <w:rPr>
          <w:rFonts w:ascii="Times New Roman" w:hAnsi="Times New Roman" w:cs="Times New Roman"/>
          <w:sz w:val="24"/>
          <w:szCs w:val="24"/>
        </w:rPr>
        <w:t>18</w:t>
      </w:r>
      <w:r w:rsidRPr="002235DA">
        <w:rPr>
          <w:rFonts w:ascii="Times New Roman" w:hAnsi="Times New Roman" w:cs="Times New Roman"/>
          <w:sz w:val="24"/>
          <w:szCs w:val="24"/>
        </w:rPr>
        <w:t xml:space="preserve"> г.</w:t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</w:r>
      <w:r w:rsidRPr="002235DA">
        <w:rPr>
          <w:rFonts w:ascii="Times New Roman" w:hAnsi="Times New Roman" w:cs="Times New Roman"/>
          <w:sz w:val="24"/>
          <w:szCs w:val="24"/>
        </w:rPr>
        <w:tab/>
        <w:t xml:space="preserve"> «___» ___________ 20</w:t>
      </w:r>
      <w:r w:rsidR="00FE581A">
        <w:rPr>
          <w:rFonts w:ascii="Times New Roman" w:hAnsi="Times New Roman" w:cs="Times New Roman"/>
          <w:sz w:val="24"/>
          <w:szCs w:val="24"/>
        </w:rPr>
        <w:t>18</w:t>
      </w:r>
      <w:r w:rsidRPr="002235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E42828" w:rsidRDefault="00E42828" w:rsidP="00E42828">
      <w:pPr>
        <w:jc w:val="right"/>
        <w:rPr>
          <w:rFonts w:ascii="Times New Roman" w:eastAsia="Times New Roman" w:hAnsi="Times New Roman"/>
          <w:b/>
          <w:sz w:val="40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szCs w:val="24"/>
        </w:rPr>
      </w:pPr>
    </w:p>
    <w:p w:rsidR="00201D68" w:rsidRDefault="00201D68" w:rsidP="00E42828">
      <w:pPr>
        <w:jc w:val="center"/>
        <w:rPr>
          <w:rFonts w:ascii="Times New Roman" w:eastAsia="Times New Roman" w:hAnsi="Times New Roman"/>
          <w:b/>
          <w:sz w:val="40"/>
          <w:szCs w:val="24"/>
        </w:rPr>
      </w:pPr>
    </w:p>
    <w:p w:rsidR="00201D68" w:rsidRDefault="00201D68" w:rsidP="00E42828">
      <w:pPr>
        <w:jc w:val="center"/>
        <w:rPr>
          <w:rFonts w:ascii="Times New Roman" w:eastAsia="Times New Roman" w:hAnsi="Times New Roman"/>
          <w:b/>
          <w:sz w:val="40"/>
          <w:szCs w:val="24"/>
        </w:rPr>
      </w:pPr>
      <w:r>
        <w:rPr>
          <w:rFonts w:ascii="Times New Roman" w:eastAsia="Times New Roman" w:hAnsi="Times New Roman"/>
          <w:b/>
          <w:sz w:val="40"/>
          <w:szCs w:val="24"/>
        </w:rPr>
        <w:t>Рабочая программа по курсу</w:t>
      </w:r>
    </w:p>
    <w:p w:rsidR="00E42828" w:rsidRDefault="00201D68" w:rsidP="00E42828">
      <w:pPr>
        <w:jc w:val="center"/>
        <w:rPr>
          <w:rFonts w:ascii="Times New Roman" w:eastAsia="Times New Roman" w:hAnsi="Times New Roman"/>
          <w:b/>
          <w:sz w:val="40"/>
          <w:szCs w:val="24"/>
        </w:rPr>
      </w:pPr>
      <w:r>
        <w:rPr>
          <w:rFonts w:ascii="Times New Roman" w:eastAsia="Times New Roman" w:hAnsi="Times New Roman"/>
          <w:b/>
          <w:sz w:val="40"/>
          <w:szCs w:val="24"/>
        </w:rPr>
        <w:t>"</w:t>
      </w:r>
      <w:r w:rsidR="007733FC">
        <w:rPr>
          <w:rFonts w:ascii="Times New Roman" w:eastAsia="Times New Roman" w:hAnsi="Times New Roman"/>
          <w:b/>
          <w:sz w:val="40"/>
          <w:szCs w:val="24"/>
        </w:rPr>
        <w:t>Основы построения карьеры</w:t>
      </w:r>
      <w:r>
        <w:rPr>
          <w:rFonts w:ascii="Times New Roman" w:eastAsia="Times New Roman" w:hAnsi="Times New Roman"/>
          <w:b/>
          <w:sz w:val="40"/>
          <w:szCs w:val="24"/>
        </w:rPr>
        <w:t>"</w:t>
      </w:r>
    </w:p>
    <w:p w:rsidR="007733FC" w:rsidRPr="00E42828" w:rsidRDefault="007733FC" w:rsidP="00E42828">
      <w:pPr>
        <w:jc w:val="center"/>
        <w:rPr>
          <w:rFonts w:ascii="Times New Roman" w:eastAsia="Times New Roman" w:hAnsi="Times New Roman"/>
          <w:b/>
          <w:sz w:val="40"/>
          <w:szCs w:val="24"/>
        </w:rPr>
      </w:pPr>
      <w:r>
        <w:rPr>
          <w:rFonts w:ascii="Times New Roman" w:eastAsia="Times New Roman" w:hAnsi="Times New Roman"/>
          <w:b/>
          <w:sz w:val="40"/>
          <w:szCs w:val="24"/>
        </w:rPr>
        <w:t>10класс</w:t>
      </w:r>
    </w:p>
    <w:p w:rsidR="00E42828" w:rsidRDefault="00E42828" w:rsidP="00E42828">
      <w:pPr>
        <w:jc w:val="right"/>
        <w:rPr>
          <w:rFonts w:ascii="Times New Roman" w:eastAsia="Times New Roman" w:hAnsi="Times New Roman"/>
          <w:szCs w:val="24"/>
        </w:rPr>
      </w:pPr>
    </w:p>
    <w:p w:rsidR="00E42828" w:rsidRDefault="00E42828" w:rsidP="00E42828">
      <w:pPr>
        <w:jc w:val="right"/>
        <w:rPr>
          <w:rFonts w:ascii="Times New Roman" w:eastAsia="Times New Roman" w:hAnsi="Times New Roman"/>
          <w:szCs w:val="24"/>
        </w:rPr>
      </w:pPr>
    </w:p>
    <w:p w:rsidR="00E42828" w:rsidRDefault="00E42828" w:rsidP="00E42828">
      <w:pPr>
        <w:jc w:val="right"/>
        <w:rPr>
          <w:rFonts w:ascii="Times New Roman" w:eastAsia="Times New Roman" w:hAnsi="Times New Roman"/>
          <w:szCs w:val="24"/>
        </w:rPr>
      </w:pPr>
    </w:p>
    <w:p w:rsidR="00E42828" w:rsidRPr="007733FC" w:rsidRDefault="00E42828" w:rsidP="00E42828">
      <w:pPr>
        <w:jc w:val="right"/>
        <w:rPr>
          <w:rFonts w:ascii="Times New Roman" w:eastAsia="Times New Roman" w:hAnsi="Times New Roman"/>
          <w:sz w:val="32"/>
          <w:szCs w:val="24"/>
        </w:rPr>
      </w:pPr>
      <w:r w:rsidRPr="007733FC">
        <w:rPr>
          <w:rFonts w:ascii="Times New Roman" w:eastAsia="Times New Roman" w:hAnsi="Times New Roman"/>
          <w:sz w:val="32"/>
          <w:szCs w:val="24"/>
        </w:rPr>
        <w:t>Автор:</w:t>
      </w:r>
    </w:p>
    <w:p w:rsidR="00E42828" w:rsidRPr="007733FC" w:rsidRDefault="000E3D42" w:rsidP="00E42828">
      <w:pPr>
        <w:jc w:val="right"/>
        <w:rPr>
          <w:rFonts w:ascii="Times New Roman" w:eastAsia="Times New Roman" w:hAnsi="Times New Roman"/>
          <w:sz w:val="32"/>
          <w:szCs w:val="24"/>
        </w:rPr>
      </w:pPr>
      <w:proofErr w:type="spellStart"/>
      <w:r>
        <w:rPr>
          <w:rFonts w:ascii="Times New Roman" w:eastAsia="Times New Roman" w:hAnsi="Times New Roman"/>
          <w:sz w:val="32"/>
          <w:szCs w:val="24"/>
        </w:rPr>
        <w:t>Боруцкая</w:t>
      </w:r>
      <w:proofErr w:type="spellEnd"/>
      <w:r>
        <w:rPr>
          <w:rFonts w:ascii="Times New Roman" w:eastAsia="Times New Roman" w:hAnsi="Times New Roman"/>
          <w:sz w:val="32"/>
          <w:szCs w:val="24"/>
        </w:rPr>
        <w:t xml:space="preserve"> Наталья Евгень</w:t>
      </w:r>
      <w:r w:rsidR="007733FC" w:rsidRPr="007733FC">
        <w:rPr>
          <w:rFonts w:ascii="Times New Roman" w:eastAsia="Times New Roman" w:hAnsi="Times New Roman"/>
          <w:sz w:val="32"/>
          <w:szCs w:val="24"/>
        </w:rPr>
        <w:t>евна</w:t>
      </w:r>
    </w:p>
    <w:p w:rsidR="007733FC" w:rsidRDefault="007733FC" w:rsidP="00E42828">
      <w:pPr>
        <w:jc w:val="right"/>
        <w:rPr>
          <w:rFonts w:ascii="Times New Roman" w:eastAsia="Times New Roman" w:hAnsi="Times New Roman"/>
          <w:b/>
          <w:sz w:val="32"/>
          <w:szCs w:val="24"/>
        </w:rPr>
      </w:pPr>
    </w:p>
    <w:p w:rsidR="007733FC" w:rsidRDefault="007733FC" w:rsidP="00E42828">
      <w:pPr>
        <w:jc w:val="right"/>
        <w:rPr>
          <w:rFonts w:ascii="Times New Roman" w:eastAsia="Times New Roman" w:hAnsi="Times New Roman"/>
          <w:b/>
          <w:sz w:val="32"/>
          <w:szCs w:val="24"/>
        </w:rPr>
      </w:pPr>
    </w:p>
    <w:p w:rsidR="007733FC" w:rsidRPr="007733FC" w:rsidRDefault="00201D68" w:rsidP="007733F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>п</w:t>
      </w:r>
      <w:proofErr w:type="gramStart"/>
      <w:r w:rsidR="007733FC" w:rsidRPr="007733FC">
        <w:rPr>
          <w:rFonts w:ascii="Times New Roman" w:eastAsia="Times New Roman" w:hAnsi="Times New Roman"/>
          <w:sz w:val="32"/>
          <w:szCs w:val="24"/>
        </w:rPr>
        <w:t>.</w:t>
      </w:r>
      <w:r>
        <w:rPr>
          <w:rFonts w:ascii="Times New Roman" w:eastAsia="Times New Roman" w:hAnsi="Times New Roman"/>
          <w:sz w:val="32"/>
          <w:szCs w:val="24"/>
        </w:rPr>
        <w:t>Н</w:t>
      </w:r>
      <w:proofErr w:type="gramEnd"/>
      <w:r>
        <w:rPr>
          <w:rFonts w:ascii="Times New Roman" w:eastAsia="Times New Roman" w:hAnsi="Times New Roman"/>
          <w:sz w:val="32"/>
          <w:szCs w:val="24"/>
        </w:rPr>
        <w:t>иколаевка</w:t>
      </w:r>
    </w:p>
    <w:p w:rsidR="007733FC" w:rsidRPr="007733FC" w:rsidRDefault="007733FC" w:rsidP="007733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7733FC">
        <w:rPr>
          <w:rFonts w:ascii="Times New Roman" w:eastAsia="Times New Roman" w:hAnsi="Times New Roman"/>
          <w:sz w:val="32"/>
          <w:szCs w:val="24"/>
        </w:rPr>
        <w:t>201</w:t>
      </w:r>
      <w:r w:rsidR="000E3D42">
        <w:rPr>
          <w:rFonts w:ascii="Times New Roman" w:eastAsia="Times New Roman" w:hAnsi="Times New Roman"/>
          <w:sz w:val="32"/>
          <w:szCs w:val="24"/>
        </w:rPr>
        <w:t>8</w:t>
      </w:r>
      <w:r w:rsidR="00FB2CB1">
        <w:rPr>
          <w:rFonts w:ascii="Times New Roman" w:eastAsia="Times New Roman" w:hAnsi="Times New Roman"/>
          <w:sz w:val="32"/>
          <w:szCs w:val="24"/>
        </w:rPr>
        <w:t xml:space="preserve"> </w:t>
      </w:r>
      <w:r w:rsidRPr="007733FC">
        <w:rPr>
          <w:rFonts w:ascii="Times New Roman" w:eastAsia="Times New Roman" w:hAnsi="Times New Roman"/>
          <w:sz w:val="32"/>
          <w:szCs w:val="24"/>
        </w:rPr>
        <w:t>г</w:t>
      </w:r>
    </w:p>
    <w:p w:rsidR="00E42828" w:rsidRDefault="00E428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59BA" w:rsidRPr="001A65C3" w:rsidRDefault="008159BA" w:rsidP="001A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159BA" w:rsidRPr="001A65C3" w:rsidRDefault="008159BA" w:rsidP="001A6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92" w:rsidRDefault="00346F0A" w:rsidP="0034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6F0A">
        <w:rPr>
          <w:rFonts w:ascii="Times New Roman" w:hAnsi="Times New Roman" w:cs="Times New Roman"/>
          <w:sz w:val="24"/>
          <w:szCs w:val="24"/>
        </w:rPr>
        <w:t xml:space="preserve">Подготовка старшеклассников образовательных учреждений к созидательному труду на благо общества - важнейшая задача всей образовательной системы государства. С учетом тенденций развития рынка труда необходимо </w:t>
      </w:r>
      <w:r w:rsidRPr="00346F0A">
        <w:rPr>
          <w:rFonts w:ascii="Times New Roman" w:hAnsi="Times New Roman" w:cs="Times New Roman"/>
          <w:bCs/>
          <w:sz w:val="24"/>
          <w:szCs w:val="24"/>
        </w:rPr>
        <w:t>оказать учащимся  поддержку в построении успешной профессиональной карьеры</w:t>
      </w:r>
      <w:r w:rsidRPr="00346F0A">
        <w:rPr>
          <w:rFonts w:ascii="Times New Roman" w:hAnsi="Times New Roman" w:cs="Times New Roman"/>
          <w:sz w:val="24"/>
          <w:szCs w:val="24"/>
        </w:rPr>
        <w:t xml:space="preserve"> на основе непрерывного профессионального развития. </w:t>
      </w:r>
      <w:r w:rsidR="008159BA" w:rsidRPr="001A65C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733FC">
        <w:rPr>
          <w:rFonts w:ascii="Times New Roman" w:hAnsi="Times New Roman" w:cs="Times New Roman"/>
          <w:sz w:val="24"/>
          <w:szCs w:val="24"/>
        </w:rPr>
        <w:t>«Основы построения карьеры»</w:t>
      </w:r>
      <w:r w:rsidR="008159BA" w:rsidRPr="001A65C3">
        <w:rPr>
          <w:rFonts w:ascii="Times New Roman" w:hAnsi="Times New Roman" w:cs="Times New Roman"/>
          <w:sz w:val="24"/>
          <w:szCs w:val="24"/>
        </w:rPr>
        <w:t xml:space="preserve">, предлагается учащимся 10-11 класса. </w:t>
      </w:r>
      <w:r w:rsidR="00FB2CB1">
        <w:rPr>
          <w:rFonts w:ascii="Times New Roman" w:hAnsi="Times New Roman" w:cs="Times New Roman"/>
          <w:sz w:val="24"/>
          <w:szCs w:val="24"/>
        </w:rPr>
        <w:t>В 10 классе з</w:t>
      </w:r>
      <w:r w:rsidR="008159BA" w:rsidRPr="001A65C3">
        <w:rPr>
          <w:rFonts w:ascii="Times New Roman" w:hAnsi="Times New Roman" w:cs="Times New Roman"/>
          <w:sz w:val="24"/>
          <w:szCs w:val="24"/>
        </w:rPr>
        <w:t>анятия проводятся  1 раз в неделю по одн</w:t>
      </w:r>
      <w:r w:rsidR="00FB2CB1">
        <w:rPr>
          <w:rFonts w:ascii="Times New Roman" w:hAnsi="Times New Roman" w:cs="Times New Roman"/>
          <w:sz w:val="24"/>
          <w:szCs w:val="24"/>
        </w:rPr>
        <w:t>ому часу всего 34  часа</w:t>
      </w:r>
      <w:r w:rsidR="008159BA" w:rsidRPr="001A6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9BA" w:rsidRDefault="008159BA" w:rsidP="0034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В процессе перехода школ на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и профильное обучение старшеклассников </w:t>
      </w:r>
      <w:r w:rsidR="00BB70DF">
        <w:rPr>
          <w:rFonts w:ascii="Times New Roman" w:hAnsi="Times New Roman" w:cs="Times New Roman"/>
          <w:sz w:val="24"/>
          <w:szCs w:val="24"/>
        </w:rPr>
        <w:t>становится актуальным</w:t>
      </w:r>
      <w:r w:rsidRPr="001A65C3">
        <w:rPr>
          <w:rFonts w:ascii="Times New Roman" w:hAnsi="Times New Roman" w:cs="Times New Roman"/>
          <w:sz w:val="24"/>
          <w:szCs w:val="24"/>
        </w:rPr>
        <w:t xml:space="preserve"> пропаганды и внедрения психологических знаний в школе. Данный курс рассчитан именно на старшеклассников, стремление к самопознанию и самосовершенствованию которых лежит на поверхности. Чтобы быть успешным в современном обществе, важно ещё в школьные годы получить знания и навыки в сфере деловой психологии. Правильно общаться и строить гармоничные отношения с окружающими, достойно выходить из конфликтных ситуаций и справляться со стрессом, разрабатывать стратегии достижения успеха – вот что должны уметь молодые люди перед выходом за стены учебного заведения. Поэтому им просто необходимо быть </w:t>
      </w:r>
      <w:r w:rsidRPr="001A65C3">
        <w:rPr>
          <w:rStyle w:val="a4"/>
          <w:rFonts w:ascii="Times New Roman" w:hAnsi="Times New Roman" w:cs="Times New Roman"/>
          <w:i/>
          <w:iCs/>
          <w:sz w:val="24"/>
          <w:szCs w:val="24"/>
        </w:rPr>
        <w:t>социально компетентными</w:t>
      </w:r>
      <w:r w:rsidRPr="001A65C3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1A65C3">
        <w:rPr>
          <w:rFonts w:ascii="Times New Roman" w:hAnsi="Times New Roman" w:cs="Times New Roman"/>
          <w:sz w:val="24"/>
          <w:szCs w:val="24"/>
        </w:rPr>
        <w:t>чтобы успешнее реализовать себя в дальнейшей жизни и деятельности.</w:t>
      </w:r>
    </w:p>
    <w:p w:rsidR="00346F0A" w:rsidRPr="00313DE0" w:rsidRDefault="00346F0A" w:rsidP="00346F0A">
      <w:pPr>
        <w:pStyle w:val="a3"/>
        <w:spacing w:before="0" w:beforeAutospacing="0" w:after="0" w:afterAutospacing="0"/>
        <w:ind w:firstLine="426"/>
        <w:jc w:val="both"/>
      </w:pPr>
      <w:r>
        <w:t>В выпускных классах школьники</w:t>
      </w:r>
      <w:r w:rsidRPr="00313DE0">
        <w:t xml:space="preserve"> сосредотачиваются на профессиональном самоопределении. Оно предполагает самоограничение, отказ от подростковых фантазий, в которых ребёнок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то есть сведения, полученные от родителей, друзей, знакомых, и т.д. Этот опыт обычно абстрактен, он не пережит, не выстрадан. Кроме того, нужно верно оценить свои собственные возможности - уровень учебной подготовки, здоровье, материальные условия семьи, и главное -</w:t>
      </w:r>
      <w:r>
        <w:t xml:space="preserve"> свои способности и склонности.</w:t>
      </w:r>
    </w:p>
    <w:p w:rsidR="00346F0A" w:rsidRPr="001A65C3" w:rsidRDefault="00346F0A" w:rsidP="00346F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59BA" w:rsidRPr="006B06C1" w:rsidRDefault="008159BA" w:rsidP="00346F0A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1A65C3">
        <w:rPr>
          <w:rFonts w:ascii="Times New Roman" w:hAnsi="Times New Roman" w:cs="Times New Roman"/>
          <w:b/>
          <w:sz w:val="24"/>
          <w:szCs w:val="24"/>
        </w:rPr>
        <w:t>курса</w:t>
      </w:r>
      <w:proofErr w:type="gramStart"/>
      <w:r w:rsidRPr="001A65C3">
        <w:rPr>
          <w:rFonts w:ascii="Times New Roman" w:hAnsi="Times New Roman" w:cs="Times New Roman"/>
          <w:b/>
          <w:sz w:val="24"/>
          <w:szCs w:val="24"/>
        </w:rPr>
        <w:t>:</w:t>
      </w:r>
      <w:r w:rsidR="006B06C1" w:rsidRPr="006B06C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B06C1" w:rsidRPr="006B06C1">
        <w:rPr>
          <w:rFonts w:ascii="Times New Roman" w:eastAsia="Times New Roman" w:hAnsi="Times New Roman" w:cs="Times New Roman"/>
          <w:sz w:val="24"/>
          <w:szCs w:val="24"/>
        </w:rPr>
        <w:t>казание</w:t>
      </w:r>
      <w:proofErr w:type="spellEnd"/>
      <w:r w:rsidR="006B06C1" w:rsidRPr="006B06C1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 помощи учащимся в формировании профессиональных намерений, в подготовке к самостоятельной жизни, в формировании готовности к осознанному профессиональному выбору</w:t>
      </w:r>
      <w:r w:rsidR="00BB70DF" w:rsidRPr="006B06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Достижение этих целей предполагает решение следующих </w:t>
      </w:r>
      <w:r w:rsidRPr="001A65C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B06C1" w:rsidRPr="006B06C1" w:rsidRDefault="006B06C1" w:rsidP="006B06C1">
      <w:pPr>
        <w:numPr>
          <w:ilvl w:val="0"/>
          <w:numId w:val="13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 xml:space="preserve">формирование способности самостоятельно ориентироваться в постоянно меняющейся ситуации; 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формирование правовой и экономической культуры у учащихся;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формирование личностных качеств, необходимых для эффективной профессиональной деятельности;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включение учащихся в реальные производственно-экономические отношения, познание ими основ менеджмента, маркетинга, предпринимательства;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воспитание культуры личности во всех её проявлениях, связанных с трудовой деятельностью;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>создание условий для овладения учащимися современными экономическими знаниями, формирование экономического мышления;</w:t>
      </w:r>
    </w:p>
    <w:p w:rsidR="006B06C1" w:rsidRPr="006B06C1" w:rsidRDefault="006B06C1" w:rsidP="006B06C1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 xml:space="preserve">формирование личности будущих специалистов, способных к динамичной социальной и профессиональной мобильности, смене деятельности, нахождению эффективных решений в  условиях конкуренции. 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В курсе не только формируются новые знания и умения, но и совершенствуются психологические навыки. 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0DC" w:rsidRDefault="00FA70DC" w:rsidP="001A65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9BA" w:rsidRPr="001A65C3" w:rsidRDefault="00BB70DF" w:rsidP="001A65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  <w:r w:rsidR="008159BA" w:rsidRPr="001A65C3">
        <w:rPr>
          <w:rFonts w:ascii="Times New Roman" w:hAnsi="Times New Roman" w:cs="Times New Roman"/>
          <w:b/>
          <w:sz w:val="24"/>
          <w:szCs w:val="24"/>
        </w:rPr>
        <w:t xml:space="preserve"> курса.</w:t>
      </w:r>
    </w:p>
    <w:p w:rsidR="008159BA" w:rsidRPr="001A65C3" w:rsidRDefault="008159BA" w:rsidP="001A65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C1" w:rsidRPr="006B06C1" w:rsidRDefault="006B06C1" w:rsidP="006B06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 xml:space="preserve">Программа «Основы построения карьеры»  по профессиональной ориентации для учащихся 10классов включает в себя следующие разделы: </w:t>
      </w:r>
      <w:r w:rsidR="00FA70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70DC">
        <w:rPr>
          <w:rFonts w:ascii="Times New Roman" w:hAnsi="Times New Roman" w:cs="Times New Roman"/>
          <w:sz w:val="24"/>
          <w:szCs w:val="24"/>
        </w:rPr>
        <w:t>Психол</w:t>
      </w:r>
      <w:r w:rsidR="00902506">
        <w:rPr>
          <w:rFonts w:ascii="Times New Roman" w:hAnsi="Times New Roman" w:cs="Times New Roman"/>
          <w:sz w:val="24"/>
          <w:szCs w:val="24"/>
        </w:rPr>
        <w:t>огич</w:t>
      </w:r>
      <w:proofErr w:type="spellEnd"/>
      <w:r w:rsidR="00902506">
        <w:rPr>
          <w:rFonts w:ascii="Times New Roman" w:hAnsi="Times New Roman" w:cs="Times New Roman"/>
          <w:sz w:val="24"/>
          <w:szCs w:val="24"/>
        </w:rPr>
        <w:t xml:space="preserve"> познавательных процессов, п</w:t>
      </w:r>
      <w:r w:rsidR="000E5A73">
        <w:rPr>
          <w:rFonts w:ascii="Times New Roman" w:hAnsi="Times New Roman" w:cs="Times New Roman"/>
          <w:sz w:val="24"/>
          <w:szCs w:val="24"/>
        </w:rPr>
        <w:t>сихология общения</w:t>
      </w:r>
      <w:r w:rsidRPr="006B06C1">
        <w:rPr>
          <w:rFonts w:ascii="Times New Roman" w:hAnsi="Times New Roman" w:cs="Times New Roman"/>
          <w:sz w:val="24"/>
          <w:szCs w:val="24"/>
        </w:rPr>
        <w:t>», «</w:t>
      </w:r>
      <w:r w:rsidR="000E5A73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="000E5A73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6B06C1">
        <w:rPr>
          <w:rFonts w:ascii="Times New Roman" w:hAnsi="Times New Roman" w:cs="Times New Roman"/>
          <w:sz w:val="24"/>
          <w:szCs w:val="24"/>
        </w:rPr>
        <w:t>.</w:t>
      </w:r>
    </w:p>
    <w:p w:rsidR="006B06C1" w:rsidRPr="006B06C1" w:rsidRDefault="006B06C1" w:rsidP="006B06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C1">
        <w:rPr>
          <w:rFonts w:ascii="Times New Roman" w:hAnsi="Times New Roman" w:cs="Times New Roman"/>
          <w:sz w:val="24"/>
          <w:szCs w:val="24"/>
        </w:rPr>
        <w:t xml:space="preserve">В качестве форм организации занятий используется: лекционное изложение материала, дискуссия, анализ конкретных ситуаций, психодиагностические процедуры, самостоятельная работа учащихся, </w:t>
      </w:r>
      <w:proofErr w:type="spellStart"/>
      <w:r w:rsidRPr="006B06C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6B06C1">
        <w:rPr>
          <w:rFonts w:ascii="Times New Roman" w:hAnsi="Times New Roman" w:cs="Times New Roman"/>
          <w:sz w:val="24"/>
          <w:szCs w:val="24"/>
        </w:rPr>
        <w:t xml:space="preserve"> упражнения с последующим рефлексивным анализом. </w:t>
      </w:r>
    </w:p>
    <w:p w:rsidR="008159BA" w:rsidRPr="006B06C1" w:rsidRDefault="008159BA" w:rsidP="006B06C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9BA" w:rsidRPr="001A65C3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159BA" w:rsidRPr="001A65C3">
        <w:rPr>
          <w:rFonts w:ascii="Times New Roman" w:hAnsi="Times New Roman" w:cs="Times New Roman"/>
          <w:b/>
          <w:sz w:val="24"/>
          <w:szCs w:val="24"/>
        </w:rPr>
        <w:t xml:space="preserve">Раздел. Психология </w:t>
      </w:r>
      <w:r w:rsidR="00BE5AC5">
        <w:rPr>
          <w:rFonts w:ascii="Times New Roman" w:hAnsi="Times New Roman" w:cs="Times New Roman"/>
          <w:b/>
          <w:sz w:val="24"/>
          <w:szCs w:val="24"/>
        </w:rPr>
        <w:t xml:space="preserve">познавательных процессов, психология </w:t>
      </w:r>
      <w:r w:rsidR="008159BA" w:rsidRPr="001A65C3">
        <w:rPr>
          <w:rFonts w:ascii="Times New Roman" w:hAnsi="Times New Roman" w:cs="Times New Roman"/>
          <w:b/>
          <w:sz w:val="24"/>
          <w:szCs w:val="24"/>
        </w:rPr>
        <w:t>общения.</w:t>
      </w:r>
      <w:r w:rsidR="008159BA" w:rsidRPr="001A65C3">
        <w:rPr>
          <w:rFonts w:ascii="Times New Roman" w:hAnsi="Times New Roman" w:cs="Times New Roman"/>
          <w:sz w:val="24"/>
          <w:szCs w:val="24"/>
        </w:rPr>
        <w:t xml:space="preserve"> Общение – очень важная сфера нашей жизни. Потребность в общении является одной из главных социальных потребностей человека. На занятиях этой части курса школьники осваивают навыки эффективной коммуникации (умение слушать, понимать сигналы невербального поведения и т. д.), формируют представление о способах конструктивного и неконструктивного и неконструктивного влияния людей друг на друга. Так, значительное место в данном разделе отведено изучению феномена манипулирования как виду разрушительного влияния одного человека на другого. Старшеклассники учатся распознавать способы манипуляции и защищаться от них. Кроме того, большое внимание уделяется деловому общению. Учащиеся знакомятся с приёмами расположения к себе, эффективного ведения деловой беседы и телефонного разговора, а также с особенностями публичного выступления. Полученные знания отрабатываются в ролевых играх, которые позволяют опробовать способы создания благоприятной атмосферы, провести диалог в соответствии с фазами деловой беседы, получить обратную связь от одноклассников и на практике убедиться в том, что деловое сотрудничество позволяет быть уверенным в себе, доброжелательным компетентным.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C3">
        <w:rPr>
          <w:rFonts w:ascii="Times New Roman" w:hAnsi="Times New Roman" w:cs="Times New Roman"/>
          <w:b/>
          <w:sz w:val="24"/>
          <w:szCs w:val="24"/>
        </w:rPr>
        <w:t xml:space="preserve">Диагностика: </w:t>
      </w:r>
      <w:r w:rsidRPr="001A65C3">
        <w:rPr>
          <w:rFonts w:ascii="Times New Roman" w:hAnsi="Times New Roman" w:cs="Times New Roman"/>
          <w:sz w:val="24"/>
          <w:szCs w:val="24"/>
        </w:rPr>
        <w:t>тест «Приятный ли вы собеседник», тест «Понимаете ли вы язык мимики и жестов», тест «Умеете ли вы слушать», тест «Насколько вы проницательны», тест «Манипулятор», тест «Насколько вы подвержены чужому влиянию», тест «Коммуникативный контроль».</w:t>
      </w:r>
      <w:proofErr w:type="gramEnd"/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 xml:space="preserve">Психологические игры: </w:t>
      </w:r>
      <w:r w:rsidRPr="001A65C3">
        <w:rPr>
          <w:rFonts w:ascii="Times New Roman" w:hAnsi="Times New Roman" w:cs="Times New Roman"/>
          <w:sz w:val="24"/>
          <w:szCs w:val="24"/>
        </w:rPr>
        <w:t>«Магазин», «Администратор гостиницы», «Приём на работу».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Психологические упражнения</w:t>
      </w:r>
      <w:r w:rsidRPr="001A65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A65C3">
        <w:rPr>
          <w:rFonts w:ascii="Times New Roman" w:hAnsi="Times New Roman" w:cs="Times New Roman"/>
          <w:sz w:val="24"/>
          <w:szCs w:val="24"/>
        </w:rPr>
        <w:t>«Рисунок», «Шеренга», «Надзиратели и заключённые», « Слепой и поводырь», «Рулет», «Иностранец и переводчик», «Колодец», «Общение в разных положениях», «Комплименты», «Найди сходство», «Кто это?», «Доклад кандидата в президенты класса».</w:t>
      </w:r>
      <w:proofErr w:type="gramEnd"/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Практическая работа: «</w:t>
      </w:r>
      <w:r w:rsidRPr="001A65C3">
        <w:rPr>
          <w:rFonts w:ascii="Times New Roman" w:hAnsi="Times New Roman" w:cs="Times New Roman"/>
          <w:sz w:val="24"/>
          <w:szCs w:val="24"/>
        </w:rPr>
        <w:t>Продолжи предложение», «Критические замечания в адрес литературного героя», «Определение видов манипуляции».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Контрольная работа:</w:t>
      </w:r>
      <w:r w:rsidRPr="001A65C3">
        <w:rPr>
          <w:rFonts w:ascii="Times New Roman" w:hAnsi="Times New Roman" w:cs="Times New Roman"/>
          <w:sz w:val="24"/>
          <w:szCs w:val="24"/>
        </w:rPr>
        <w:t xml:space="preserve"> «Невербальное общение», «Деловое общение».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 xml:space="preserve">Темы рефератов: </w:t>
      </w:r>
      <w:proofErr w:type="gramStart"/>
      <w:r w:rsidRPr="001A65C3">
        <w:rPr>
          <w:rFonts w:ascii="Times New Roman" w:hAnsi="Times New Roman" w:cs="Times New Roman"/>
          <w:sz w:val="24"/>
          <w:szCs w:val="24"/>
        </w:rPr>
        <w:t>«Невербальные средства общения» (мимика, жесты, позы, общение глазами, одежда, звуки и запахи, дистанции в общении), «Общение по телефону», «Роль рекламы в жизни человека».</w:t>
      </w:r>
      <w:proofErr w:type="gramEnd"/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Творческая работа:</w:t>
      </w:r>
      <w:r w:rsidRPr="001A65C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65C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A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копирайтер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», «Презентация рекламных роликов по темам «Домохозяйка», «Процветающий бизнесмен», «Студент».  </w:t>
      </w:r>
    </w:p>
    <w:p w:rsidR="008159BA" w:rsidRPr="001A65C3" w:rsidRDefault="008159BA" w:rsidP="001A65C3">
      <w:pPr>
        <w:pStyle w:val="a3"/>
        <w:spacing w:after="0" w:afterAutospacing="0"/>
        <w:jc w:val="both"/>
      </w:pPr>
      <w:r w:rsidRPr="001A65C3">
        <w:rPr>
          <w:rStyle w:val="a4"/>
        </w:rPr>
        <w:t>Планируемые  результаты</w:t>
      </w:r>
    </w:p>
    <w:p w:rsidR="008159BA" w:rsidRPr="001A65C3" w:rsidRDefault="008159BA" w:rsidP="001A65C3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Изучив  раздел  “Психология общения” учащиеся должны: </w:t>
      </w:r>
    </w:p>
    <w:p w:rsidR="008159BA" w:rsidRPr="001A65C3" w:rsidRDefault="008159BA" w:rsidP="00F0527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понимать назначение официально-делового стиля речи; </w:t>
      </w:r>
    </w:p>
    <w:p w:rsidR="008159BA" w:rsidRPr="001A65C3" w:rsidRDefault="008159BA" w:rsidP="00F0527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знать средства языка официально-делового стиля и уметь ими пользоваться; </w:t>
      </w:r>
    </w:p>
    <w:p w:rsidR="008159BA" w:rsidRPr="001A65C3" w:rsidRDefault="008159BA" w:rsidP="00F0527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познакомиться с основными формами делового общения, овладеть нормами делового разговора.</w:t>
      </w:r>
    </w:p>
    <w:p w:rsidR="008159BA" w:rsidRPr="001A65C3" w:rsidRDefault="008159BA" w:rsidP="00F0527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lastRenderedPageBreak/>
        <w:t xml:space="preserve"> знать правила эффективного общения;</w:t>
      </w:r>
    </w:p>
    <w:p w:rsidR="008159BA" w:rsidRPr="001A65C3" w:rsidRDefault="008159BA" w:rsidP="00F0527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знать проблемы межличностного взаимодействия;</w:t>
      </w:r>
    </w:p>
    <w:p w:rsidR="008159BA" w:rsidRPr="001A65C3" w:rsidRDefault="008159BA" w:rsidP="00F0527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учитывать значение коммуникативных барьеров в общении.</w:t>
      </w:r>
    </w:p>
    <w:p w:rsidR="008159BA" w:rsidRPr="001A65C3" w:rsidRDefault="008159BA" w:rsidP="00F0527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свое поведение;</w:t>
      </w:r>
    </w:p>
    <w:p w:rsidR="008159BA" w:rsidRPr="001A65C3" w:rsidRDefault="008159BA" w:rsidP="00F0527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приобрести  навыки самовыражения;</w:t>
      </w:r>
    </w:p>
    <w:p w:rsidR="008159BA" w:rsidRPr="001A65C3" w:rsidRDefault="008159BA" w:rsidP="00F0527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анализировать ситуации общения.</w:t>
      </w:r>
    </w:p>
    <w:p w:rsidR="008159BA" w:rsidRPr="001A65C3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159BA" w:rsidRPr="001A65C3">
        <w:rPr>
          <w:rFonts w:ascii="Times New Roman" w:hAnsi="Times New Roman" w:cs="Times New Roman"/>
          <w:b/>
          <w:sz w:val="24"/>
          <w:szCs w:val="24"/>
        </w:rPr>
        <w:t xml:space="preserve">Раздел. Основы </w:t>
      </w:r>
      <w:proofErr w:type="spellStart"/>
      <w:r w:rsidR="008159BA" w:rsidRPr="001A65C3">
        <w:rPr>
          <w:rFonts w:ascii="Times New Roman" w:hAnsi="Times New Roman" w:cs="Times New Roman"/>
          <w:b/>
          <w:sz w:val="24"/>
          <w:szCs w:val="24"/>
        </w:rPr>
        <w:t>конфликтологии</w:t>
      </w:r>
      <w:proofErr w:type="spellEnd"/>
      <w:r w:rsidR="008159BA" w:rsidRPr="001A65C3">
        <w:rPr>
          <w:rFonts w:ascii="Times New Roman" w:hAnsi="Times New Roman" w:cs="Times New Roman"/>
          <w:b/>
          <w:sz w:val="24"/>
          <w:szCs w:val="24"/>
        </w:rPr>
        <w:t>.</w:t>
      </w:r>
      <w:r w:rsidR="008159BA" w:rsidRPr="001A65C3">
        <w:rPr>
          <w:rFonts w:ascii="Times New Roman" w:hAnsi="Times New Roman" w:cs="Times New Roman"/>
          <w:sz w:val="24"/>
          <w:szCs w:val="24"/>
        </w:rPr>
        <w:t xml:space="preserve"> В этом разделе рассматриваются и анализируются конфликтные ситуации, как в повседневном, так и в деловом общении. Учащиеся знакомятся с причинами  и последствиями конфликтов, со стилями поведения в конфликте. С помощью предлагаемого для самодиагностики теста они оценивают собственную конфликтность и свойственные им стратегии поведения в конфликтной ситуации. Школьники получают знания  об истинном смысле вербальной агрессии и на практических занятиях отрабатывают приёмы конструктивного разрешения конфликтов, к которым относятся умения сообщать о своих чувствах с помощью «Я – высказываний», отказываться от пассивной защиты своего «Я» (</w:t>
      </w:r>
      <w:proofErr w:type="gramStart"/>
      <w:r w:rsidR="008159BA" w:rsidRPr="001A65C3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="008159BA" w:rsidRPr="001A65C3">
        <w:rPr>
          <w:rFonts w:ascii="Times New Roman" w:hAnsi="Times New Roman" w:cs="Times New Roman"/>
          <w:sz w:val="24"/>
          <w:szCs w:val="24"/>
        </w:rPr>
        <w:t xml:space="preserve"> сначала изучаются механизмы психологических  защит), быть терпеливым и последовательным. В этом же разделе рассматривается деловой этикет как способ регулирования поведения, позволяющий избежать конфликтов повседневной жизни и на официальных встречах.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Диагностика:</w:t>
      </w:r>
      <w:r w:rsidRPr="001A65C3">
        <w:rPr>
          <w:rFonts w:ascii="Times New Roman" w:hAnsi="Times New Roman" w:cs="Times New Roman"/>
          <w:sz w:val="24"/>
          <w:szCs w:val="24"/>
        </w:rPr>
        <w:t xml:space="preserve"> тест «Самооценка конфликтности», тест «Стили разрешения конфликтов».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Психологические упражнения</w:t>
      </w:r>
      <w:r w:rsidRPr="001A65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A65C3">
        <w:rPr>
          <w:rFonts w:ascii="Times New Roman" w:hAnsi="Times New Roman" w:cs="Times New Roman"/>
          <w:sz w:val="24"/>
          <w:szCs w:val="24"/>
        </w:rPr>
        <w:t>«Встреча на узком мостике», «Список эмоций», «Как сказать?», «Поучительный рассказ», «Мне не нравится….», «Терпение», «Проективный (рисуночный) тест», «Пойми, почему?».</w:t>
      </w:r>
      <w:proofErr w:type="gramEnd"/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  <w:r w:rsidRPr="001A65C3">
        <w:rPr>
          <w:rFonts w:ascii="Times New Roman" w:hAnsi="Times New Roman" w:cs="Times New Roman"/>
          <w:sz w:val="24"/>
          <w:szCs w:val="24"/>
        </w:rPr>
        <w:t>« Анализ выбора стратегии».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Контрольная работа:</w:t>
      </w:r>
      <w:r w:rsidRPr="001A65C3">
        <w:rPr>
          <w:rFonts w:ascii="Times New Roman" w:hAnsi="Times New Roman" w:cs="Times New Roman"/>
          <w:sz w:val="24"/>
          <w:szCs w:val="24"/>
        </w:rPr>
        <w:t xml:space="preserve"> «Основы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>».</w:t>
      </w:r>
    </w:p>
    <w:p w:rsidR="008159BA" w:rsidRPr="001A65C3" w:rsidRDefault="008159BA" w:rsidP="001A65C3">
      <w:pPr>
        <w:pStyle w:val="a3"/>
        <w:spacing w:after="0" w:afterAutospacing="0"/>
        <w:jc w:val="both"/>
        <w:rPr>
          <w:rStyle w:val="a4"/>
        </w:rPr>
      </w:pPr>
      <w:r w:rsidRPr="001A65C3">
        <w:rPr>
          <w:rStyle w:val="a4"/>
        </w:rPr>
        <w:t>Планируемые результаты</w:t>
      </w:r>
    </w:p>
    <w:p w:rsidR="008159BA" w:rsidRPr="001A65C3" w:rsidRDefault="008159BA" w:rsidP="001A65C3">
      <w:pPr>
        <w:pStyle w:val="a3"/>
        <w:spacing w:after="0" w:afterAutospacing="0"/>
        <w:jc w:val="both"/>
        <w:rPr>
          <w:b/>
          <w:bCs/>
        </w:rPr>
      </w:pPr>
      <w:r w:rsidRPr="001A65C3">
        <w:t xml:space="preserve"> Изучив  раздел  “Основы </w:t>
      </w:r>
      <w:proofErr w:type="spellStart"/>
      <w:r w:rsidRPr="001A65C3">
        <w:t>конфликтологии</w:t>
      </w:r>
      <w:proofErr w:type="spellEnd"/>
      <w:r w:rsidRPr="001A65C3">
        <w:t xml:space="preserve">” учащиеся должны: </w:t>
      </w:r>
    </w:p>
    <w:p w:rsidR="008159BA" w:rsidRPr="001A65C3" w:rsidRDefault="008159BA" w:rsidP="00F052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знать, как «увидеть» за конфликтной формой «снятое» в ней противоречие.</w:t>
      </w:r>
    </w:p>
    <w:p w:rsidR="008159BA" w:rsidRPr="001A65C3" w:rsidRDefault="008159BA" w:rsidP="00F052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получить представления об основных типах и причинах конфликтов.</w:t>
      </w:r>
    </w:p>
    <w:p w:rsidR="008159BA" w:rsidRPr="001A65C3" w:rsidRDefault="008159BA" w:rsidP="00F052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приобрести навыки анализа конфликтной ситуации с целью определения ресурсов конфликтующих сторон, их интересов и целей, а также перспектив продуктивного или деструктивного исхода конфликтов.</w:t>
      </w:r>
    </w:p>
    <w:p w:rsidR="008159BA" w:rsidRPr="001A65C3" w:rsidRDefault="008159BA" w:rsidP="00F052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получить базовые навыки для подготовки и ведения переговоров конфликтующих сторон с ориентацией на сотрудничество и продуктивное разрешение противоречий.</w:t>
      </w:r>
    </w:p>
    <w:p w:rsidR="00DD4DEA" w:rsidRDefault="00DD4DEA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EA" w:rsidRDefault="00DD4DEA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9BA" w:rsidRPr="001A65C3" w:rsidRDefault="008159BA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10 класс.</w:t>
      </w:r>
    </w:p>
    <w:p w:rsidR="008159BA" w:rsidRPr="001A65C3" w:rsidRDefault="008159BA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2263"/>
      </w:tblGrid>
      <w:tr w:rsidR="008159BA" w:rsidRPr="001A65C3" w:rsidTr="00B574D5">
        <w:tc>
          <w:tcPr>
            <w:tcW w:w="648" w:type="dxa"/>
          </w:tcPr>
          <w:p w:rsidR="008159BA" w:rsidRPr="001A65C3" w:rsidRDefault="008159BA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:rsidR="008159BA" w:rsidRPr="001A65C3" w:rsidRDefault="008159BA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3" w:type="dxa"/>
          </w:tcPr>
          <w:p w:rsidR="008159BA" w:rsidRPr="001A65C3" w:rsidRDefault="008159BA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159BA" w:rsidRPr="001A65C3" w:rsidTr="00B574D5">
        <w:tc>
          <w:tcPr>
            <w:tcW w:w="7308" w:type="dxa"/>
            <w:gridSpan w:val="2"/>
          </w:tcPr>
          <w:p w:rsidR="008159BA" w:rsidRPr="001A65C3" w:rsidRDefault="00BE5AC5" w:rsidP="00D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познавательных процессов</w:t>
            </w:r>
            <w:r w:rsidR="00902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02506"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2263" w:type="dxa"/>
          </w:tcPr>
          <w:p w:rsidR="008159BA" w:rsidRPr="001A65C3" w:rsidRDefault="008159BA" w:rsidP="00902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25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59BA" w:rsidRPr="001A65C3" w:rsidTr="00B574D5">
        <w:tc>
          <w:tcPr>
            <w:tcW w:w="648" w:type="dxa"/>
          </w:tcPr>
          <w:p w:rsidR="008159BA" w:rsidRPr="001A65C3" w:rsidRDefault="008159BA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8159BA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Предмет, задачи курса</w:t>
            </w:r>
            <w:r w:rsidR="008159BA" w:rsidRPr="001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8159BA" w:rsidRPr="001A65C3" w:rsidRDefault="008159BA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9BA" w:rsidRPr="001A65C3" w:rsidTr="00B574D5">
        <w:tc>
          <w:tcPr>
            <w:tcW w:w="648" w:type="dxa"/>
          </w:tcPr>
          <w:p w:rsidR="008159BA" w:rsidRPr="001A65C3" w:rsidRDefault="008159BA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8159BA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внимания</w:t>
            </w:r>
            <w:r w:rsidR="008159BA" w:rsidRPr="001A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8159BA" w:rsidRPr="001A65C3" w:rsidRDefault="008159BA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9BA" w:rsidRPr="001A65C3" w:rsidTr="00B574D5">
        <w:tc>
          <w:tcPr>
            <w:tcW w:w="648" w:type="dxa"/>
          </w:tcPr>
          <w:p w:rsidR="008159BA" w:rsidRPr="001A65C3" w:rsidRDefault="008159BA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0" w:type="dxa"/>
          </w:tcPr>
          <w:p w:rsidR="008159BA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Память. Приёмы запоминания</w:t>
            </w:r>
          </w:p>
        </w:tc>
        <w:tc>
          <w:tcPr>
            <w:tcW w:w="2263" w:type="dxa"/>
          </w:tcPr>
          <w:p w:rsidR="008159BA" w:rsidRPr="001A65C3" w:rsidRDefault="008159BA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9BA" w:rsidRPr="001A65C3" w:rsidTr="00B574D5">
        <w:tc>
          <w:tcPr>
            <w:tcW w:w="648" w:type="dxa"/>
          </w:tcPr>
          <w:p w:rsidR="008159BA" w:rsidRPr="001A65C3" w:rsidRDefault="008159BA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8159BA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чувственного познания</w:t>
            </w:r>
          </w:p>
        </w:tc>
        <w:tc>
          <w:tcPr>
            <w:tcW w:w="2263" w:type="dxa"/>
          </w:tcPr>
          <w:p w:rsidR="008159BA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49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BE5AC5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49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Условия эффективного общения. Схема идеального общения.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49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</w:tc>
        <w:tc>
          <w:tcPr>
            <w:tcW w:w="2263" w:type="dxa"/>
          </w:tcPr>
          <w:p w:rsidR="00BE5AC5" w:rsidRPr="001A65C3" w:rsidRDefault="00902506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49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Виды слушания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49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Техники активного слушания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49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Интерактивная сторона общения. Общение как взаимодействие. Позиции в общении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49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Виды влияния. Характеристика влияния.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49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Манипулирование. 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49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Виды манипуляций. Как распознать манипуляцию?</w:t>
            </w:r>
          </w:p>
        </w:tc>
        <w:tc>
          <w:tcPr>
            <w:tcW w:w="2263" w:type="dxa"/>
          </w:tcPr>
          <w:p w:rsidR="00BE5AC5" w:rsidRPr="001A65C3" w:rsidRDefault="00902506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rPr>
          <w:trHeight w:val="562"/>
        </w:trPr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Секреты воздействия рекламы</w:t>
            </w:r>
          </w:p>
        </w:tc>
        <w:tc>
          <w:tcPr>
            <w:tcW w:w="2263" w:type="dxa"/>
          </w:tcPr>
          <w:p w:rsidR="00BE5AC5" w:rsidRPr="001A65C3" w:rsidRDefault="00902506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Перцептивная</w:t>
            </w:r>
            <w:proofErr w:type="spellEnd"/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 сторона общения. Общение как взаимопонимание.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Деловое общение. Деловая беседа.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Контактная и ориентировочная фазы  деловой беседы.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Фазы обсуждения и принятия решений.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Общение по телефону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Деловой этикет.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7308" w:type="dxa"/>
            <w:gridSpan w:val="2"/>
          </w:tcPr>
          <w:p w:rsidR="00BE5AC5" w:rsidRPr="001A65C3" w:rsidRDefault="00BE5AC5" w:rsidP="00DD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2263" w:type="dxa"/>
          </w:tcPr>
          <w:p w:rsidR="00BE5AC5" w:rsidRPr="001A65C3" w:rsidRDefault="00902506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E5AC5" w:rsidRPr="001A65C3" w:rsidTr="00B574D5">
        <w:trPr>
          <w:trHeight w:val="562"/>
        </w:trPr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0" w:type="dxa"/>
          </w:tcPr>
          <w:p w:rsidR="00BE5AC5" w:rsidRPr="001A65C3" w:rsidRDefault="00BE5AC5" w:rsidP="0090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Конфликт. Типы конфликтов. </w:t>
            </w:r>
          </w:p>
        </w:tc>
        <w:tc>
          <w:tcPr>
            <w:tcW w:w="2263" w:type="dxa"/>
          </w:tcPr>
          <w:p w:rsidR="00BE5AC5" w:rsidRPr="001A65C3" w:rsidRDefault="00902506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06" w:rsidRPr="001A65C3" w:rsidTr="00B574D5">
        <w:trPr>
          <w:trHeight w:val="562"/>
        </w:trPr>
        <w:tc>
          <w:tcPr>
            <w:tcW w:w="648" w:type="dxa"/>
          </w:tcPr>
          <w:p w:rsidR="00902506" w:rsidRPr="001A65C3" w:rsidRDefault="00902506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0" w:type="dxa"/>
          </w:tcPr>
          <w:p w:rsidR="00902506" w:rsidRPr="001A65C3" w:rsidRDefault="00902506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Причины межличностных конфликтов.</w:t>
            </w:r>
          </w:p>
        </w:tc>
        <w:tc>
          <w:tcPr>
            <w:tcW w:w="2263" w:type="dxa"/>
          </w:tcPr>
          <w:p w:rsidR="00902506" w:rsidRDefault="00902506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разрешение конфликтов. 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Умение быть терпеливым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Психологические защиты. Проекция.</w:t>
            </w:r>
          </w:p>
        </w:tc>
        <w:tc>
          <w:tcPr>
            <w:tcW w:w="2263" w:type="dxa"/>
          </w:tcPr>
          <w:p w:rsidR="00BE5AC5" w:rsidRPr="001A65C3" w:rsidRDefault="00902506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Понимание истинной цели вербальной агрессии.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общения в конфликтной ситуации.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648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0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2263" w:type="dxa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C5" w:rsidRPr="001A65C3" w:rsidTr="00B574D5">
        <w:tc>
          <w:tcPr>
            <w:tcW w:w="7308" w:type="dxa"/>
            <w:gridSpan w:val="2"/>
          </w:tcPr>
          <w:p w:rsidR="00BE5AC5" w:rsidRPr="001A65C3" w:rsidRDefault="00BE5AC5" w:rsidP="001A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</w:tcPr>
          <w:p w:rsidR="00BE5AC5" w:rsidRPr="001A65C3" w:rsidRDefault="00BE5AC5" w:rsidP="008861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6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8861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8159BA" w:rsidRPr="001A65C3" w:rsidRDefault="008159BA" w:rsidP="001A65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59BA" w:rsidRPr="001A65C3" w:rsidRDefault="008159BA" w:rsidP="001A65C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886144">
      <w:pPr>
        <w:pStyle w:val="aa"/>
        <w:ind w:left="1287"/>
        <w:jc w:val="both"/>
        <w:rPr>
          <w:b/>
        </w:rPr>
      </w:pPr>
    </w:p>
    <w:p w:rsidR="00886144" w:rsidRDefault="00886144" w:rsidP="00886144">
      <w:pPr>
        <w:pStyle w:val="aa"/>
        <w:ind w:left="1287"/>
        <w:jc w:val="both"/>
        <w:rPr>
          <w:b/>
        </w:rPr>
      </w:pPr>
    </w:p>
    <w:p w:rsidR="00886144" w:rsidRDefault="00886144" w:rsidP="00886144">
      <w:pPr>
        <w:pStyle w:val="aa"/>
        <w:ind w:left="1287"/>
        <w:jc w:val="both"/>
        <w:rPr>
          <w:b/>
        </w:rPr>
      </w:pPr>
    </w:p>
    <w:p w:rsidR="00886144" w:rsidRDefault="00886144" w:rsidP="00886144">
      <w:pPr>
        <w:pStyle w:val="aa"/>
        <w:ind w:left="1287"/>
        <w:jc w:val="both"/>
        <w:rPr>
          <w:b/>
        </w:rPr>
      </w:pPr>
    </w:p>
    <w:p w:rsidR="00886144" w:rsidRDefault="00886144" w:rsidP="00886144">
      <w:pPr>
        <w:pStyle w:val="aa"/>
        <w:ind w:left="1287"/>
        <w:jc w:val="both"/>
        <w:rPr>
          <w:b/>
        </w:rPr>
      </w:pPr>
    </w:p>
    <w:p w:rsidR="00886144" w:rsidRDefault="00886144" w:rsidP="00886144">
      <w:pPr>
        <w:pStyle w:val="aa"/>
        <w:ind w:left="1287"/>
        <w:jc w:val="both"/>
        <w:rPr>
          <w:b/>
        </w:rPr>
      </w:pPr>
    </w:p>
    <w:p w:rsidR="00886144" w:rsidRDefault="00886144" w:rsidP="00886144">
      <w:pPr>
        <w:pStyle w:val="aa"/>
        <w:ind w:left="1287"/>
        <w:jc w:val="both"/>
        <w:rPr>
          <w:b/>
        </w:rPr>
      </w:pPr>
    </w:p>
    <w:p w:rsidR="00886144" w:rsidRDefault="00886144" w:rsidP="00886144">
      <w:pPr>
        <w:pStyle w:val="aa"/>
        <w:ind w:left="1287"/>
        <w:jc w:val="both"/>
        <w:rPr>
          <w:b/>
        </w:rPr>
      </w:pPr>
    </w:p>
    <w:p w:rsidR="00886144" w:rsidRDefault="00886144" w:rsidP="00886144">
      <w:pPr>
        <w:pStyle w:val="aa"/>
        <w:ind w:left="1287"/>
        <w:jc w:val="both"/>
        <w:rPr>
          <w:b/>
        </w:rPr>
      </w:pPr>
    </w:p>
    <w:p w:rsidR="008159BA" w:rsidRPr="00886144" w:rsidRDefault="008159BA" w:rsidP="008861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6144">
        <w:rPr>
          <w:rFonts w:ascii="Times New Roman" w:hAnsi="Times New Roman" w:cs="Times New Roman"/>
          <w:b/>
          <w:i/>
          <w:sz w:val="24"/>
          <w:szCs w:val="24"/>
        </w:rPr>
        <w:t>Психология общения.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Общение. Понятие, функции общения</w:t>
      </w:r>
      <w:r w:rsidRPr="001A6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Развитие представлений учащихся о понятии «общение».  Знакомство с функциями и формами общения, оценка возросшей значимости роли общения.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Виды общения.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Классификация  видов общения по разным основаниям, их роли в жизни человека.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Коммуникативная сторона общения. Невербальные статические средства общения.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pacing w:val="-3"/>
          <w:sz w:val="24"/>
          <w:szCs w:val="24"/>
        </w:rPr>
        <w:t xml:space="preserve">  «Невербальное </w:t>
      </w:r>
      <w:r w:rsidRPr="001A65C3">
        <w:rPr>
          <w:rFonts w:ascii="Times New Roman" w:hAnsi="Times New Roman" w:cs="Times New Roman"/>
          <w:spacing w:val="-8"/>
          <w:sz w:val="24"/>
          <w:szCs w:val="24"/>
        </w:rPr>
        <w:t>общение», т.е. общение без письменной или устной речи, выявление    преимуществ понимания «языка» невер</w:t>
      </w:r>
      <w:r w:rsidRPr="001A65C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A65C3">
        <w:rPr>
          <w:rFonts w:ascii="Times New Roman" w:hAnsi="Times New Roman" w:cs="Times New Roman"/>
          <w:sz w:val="24"/>
          <w:szCs w:val="24"/>
        </w:rPr>
        <w:t>бального общения.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Динамические средства общения (мимика, жесты, позы).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pacing w:val="-7"/>
          <w:sz w:val="24"/>
          <w:szCs w:val="24"/>
        </w:rPr>
        <w:t>Изучение приемов невербальной коммуникации, раз</w:t>
      </w:r>
      <w:r w:rsidRPr="001A65C3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витие представлений  учащихся об интерпретации невербальных сигналов </w:t>
      </w:r>
      <w:r w:rsidRPr="001A65C3">
        <w:rPr>
          <w:rFonts w:ascii="Times New Roman" w:hAnsi="Times New Roman" w:cs="Times New Roman"/>
          <w:sz w:val="24"/>
          <w:szCs w:val="24"/>
        </w:rPr>
        <w:t>в общении.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Условия эффективного общения. Схема идеального общения.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Условия, способствующие эффективному общению. Проанализировать схему идеального общения с позиции того, на каком этапе происходит  потеря информации и каковы причины этих потерь. 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Умение слушать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pacing w:val="-5"/>
          <w:sz w:val="24"/>
          <w:szCs w:val="24"/>
        </w:rPr>
        <w:t xml:space="preserve">Понятие активного слушания. Развитие  у  учащихся умения молчать, слушать, ставить себя на </w:t>
      </w:r>
      <w:r w:rsidRPr="001A65C3">
        <w:rPr>
          <w:rFonts w:ascii="Times New Roman" w:hAnsi="Times New Roman" w:cs="Times New Roman"/>
          <w:sz w:val="24"/>
          <w:szCs w:val="24"/>
        </w:rPr>
        <w:t>место другого человека.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Виды слушания.</w:t>
      </w:r>
      <w:r w:rsidRPr="001A65C3">
        <w:rPr>
          <w:rFonts w:ascii="Times New Roman" w:hAnsi="Times New Roman" w:cs="Times New Roman"/>
          <w:sz w:val="24"/>
          <w:szCs w:val="24"/>
        </w:rPr>
        <w:t xml:space="preserve"> Анализ активного и пассивного видов слушания.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 xml:space="preserve">Техники активного слушания.  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Сравнение техник «перефразирование», «эхо-техника», «проговаривание собственных чувств», «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>». Оптимальное их применение.</w:t>
      </w:r>
    </w:p>
    <w:p w:rsidR="008159BA" w:rsidRPr="00DD4DEA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 xml:space="preserve">Интерактивная сторона общения. Общение как взаимодействие. Позиции в общении. </w:t>
      </w:r>
      <w:r w:rsidRPr="00DD4DEA">
        <w:rPr>
          <w:rFonts w:ascii="Times New Roman" w:hAnsi="Times New Roman" w:cs="Times New Roman"/>
          <w:sz w:val="24"/>
          <w:szCs w:val="24"/>
        </w:rPr>
        <w:t xml:space="preserve">Развитие представлений учащихся о видах и целях взаимодействия.  Получение информации о позициях в общении. Научить распознавать их </w:t>
      </w:r>
      <w:proofErr w:type="spellStart"/>
      <w:r w:rsidRPr="00DD4DEA">
        <w:rPr>
          <w:rFonts w:ascii="Times New Roman" w:hAnsi="Times New Roman" w:cs="Times New Roman"/>
          <w:sz w:val="24"/>
          <w:szCs w:val="24"/>
        </w:rPr>
        <w:t>в</w:t>
      </w:r>
      <w:r w:rsidR="00DD4DEA">
        <w:rPr>
          <w:rFonts w:ascii="Times New Roman" w:hAnsi="Times New Roman" w:cs="Times New Roman"/>
          <w:sz w:val="24"/>
          <w:szCs w:val="24"/>
        </w:rPr>
        <w:t>повседневных</w:t>
      </w:r>
      <w:proofErr w:type="spellEnd"/>
      <w:r w:rsidR="00DD4DEA">
        <w:rPr>
          <w:rFonts w:ascii="Times New Roman" w:hAnsi="Times New Roman" w:cs="Times New Roman"/>
          <w:sz w:val="24"/>
          <w:szCs w:val="24"/>
        </w:rPr>
        <w:t xml:space="preserve"> ситуациях</w:t>
      </w:r>
      <w:r w:rsidRPr="00DD4DEA">
        <w:rPr>
          <w:rFonts w:ascii="Times New Roman" w:hAnsi="Times New Roman" w:cs="Times New Roman"/>
          <w:sz w:val="24"/>
          <w:szCs w:val="24"/>
        </w:rPr>
        <w:t xml:space="preserve">, моделировать ситуации общения с различных позиций  и выбирать </w:t>
      </w:r>
      <w:proofErr w:type="gramStart"/>
      <w:r w:rsidRPr="00DD4DEA">
        <w:rPr>
          <w:rFonts w:ascii="Times New Roman" w:hAnsi="Times New Roman" w:cs="Times New Roman"/>
          <w:sz w:val="24"/>
          <w:szCs w:val="24"/>
        </w:rPr>
        <w:t>оптимальную</w:t>
      </w:r>
      <w:proofErr w:type="gramEnd"/>
      <w:r w:rsidRPr="00DD4DEA">
        <w:rPr>
          <w:rFonts w:ascii="Times New Roman" w:hAnsi="Times New Roman" w:cs="Times New Roman"/>
          <w:sz w:val="24"/>
          <w:szCs w:val="24"/>
        </w:rPr>
        <w:t xml:space="preserve"> для данной ситуации.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Виды влияния. Характеристика влияния.</w:t>
      </w:r>
      <w:r w:rsidRPr="001A65C3">
        <w:rPr>
          <w:rFonts w:ascii="Times New Roman" w:hAnsi="Times New Roman" w:cs="Times New Roman"/>
          <w:sz w:val="24"/>
          <w:szCs w:val="24"/>
        </w:rPr>
        <w:t xml:space="preserve"> Виды и цели влияния. Получение практического опыта встречи с различными видами влияния, развитие умения выявлять их особенности и характеристики (конструктивность и не конструктивность).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Манипулирование.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Изучение одного из распространённых видов неконструктивной коммуникации – манипулирования, анализ его проявлений в поведении, причин, заставляющих людей использовать его во взаимодействии с людьми.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Виды манипуляций. Как распознать манипуляцию?</w:t>
      </w:r>
      <w:r w:rsidRPr="001A65C3">
        <w:rPr>
          <w:rFonts w:ascii="Times New Roman" w:hAnsi="Times New Roman" w:cs="Times New Roman"/>
          <w:sz w:val="24"/>
          <w:szCs w:val="24"/>
        </w:rPr>
        <w:t xml:space="preserve"> Приёмы психологического манипулирования, используемого в рекламных целях, тренировка навыка распознавания приёмов манипулирования.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Как противостоять манипуляции.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Способы противостояния манипулятору.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Секреты воздействия рекламы.</w:t>
      </w:r>
      <w:r w:rsidRPr="001A65C3">
        <w:rPr>
          <w:rFonts w:ascii="Times New Roman" w:hAnsi="Times New Roman" w:cs="Times New Roman"/>
          <w:sz w:val="24"/>
          <w:szCs w:val="24"/>
        </w:rPr>
        <w:t xml:space="preserve"> Развитие критического отношения к печатной рекламе с помощью ознакомления с принципами создания рекламы, тренировка  навыка создания печатного рекламного плаката. Знакомство учащихся с принципами создания эффективной рекламы, тренировка  навыка распознавания истинного смысла рекламного обращения.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C3">
        <w:rPr>
          <w:rFonts w:ascii="Times New Roman" w:hAnsi="Times New Roman" w:cs="Times New Roman"/>
          <w:b/>
          <w:i/>
          <w:sz w:val="24"/>
          <w:szCs w:val="24"/>
        </w:rPr>
        <w:t>Перцептивная</w:t>
      </w:r>
      <w:proofErr w:type="spellEnd"/>
      <w:r w:rsidRPr="001A65C3">
        <w:rPr>
          <w:rFonts w:ascii="Times New Roman" w:hAnsi="Times New Roman" w:cs="Times New Roman"/>
          <w:b/>
          <w:i/>
          <w:sz w:val="24"/>
          <w:szCs w:val="24"/>
        </w:rPr>
        <w:t xml:space="preserve"> сторона общения. Общение как взаимопонимание.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Общение как структура взаимопонимания. Понятие социальной перцепции, её функции и механизмы.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Деловое общение. Деловая беседа.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lastRenderedPageBreak/>
        <w:t>Раскрытие понятий «деловое общение», «деловая беседа», изучение фаз ведения деловой беседы, выявление их особенности.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Контактная и ориентировочная фазы  деловой беседы.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Подробное изучение контактной фазы деловой беседы, развитие представлений о способах формирования первого впечатления, расположения к себе, создание благоприятной атмосферы. Изучение способов обеспечения позитивного настроя, развитие навыков установления и поддержания контакта. Подробное изучение фазы ориентации в деловой бе</w:t>
      </w:r>
      <w:r w:rsidRPr="001A65C3">
        <w:rPr>
          <w:rFonts w:ascii="Times New Roman" w:hAnsi="Times New Roman" w:cs="Times New Roman"/>
          <w:sz w:val="24"/>
          <w:szCs w:val="24"/>
        </w:rPr>
        <w:softHyphen/>
        <w:t>седе и ее особенностей, развитие умения задавать вопросы, развитие умения вести «малый» разговор.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Фазы обсуждения и принятия решений.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Фазы обсуждения и принятия решений как основные фазы деловой беседы, изучение их особенностей.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 xml:space="preserve">Публичное выступление. 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1A65C3">
        <w:rPr>
          <w:rFonts w:ascii="Times New Roman" w:hAnsi="Times New Roman" w:cs="Times New Roman"/>
          <w:sz w:val="24"/>
          <w:szCs w:val="24"/>
        </w:rPr>
        <w:t>тапы, которые включают публичное выступление, развитие навыка правильного построения доклада (речи) и публичного выступления. Изучение правил конструктивной критики, развитие навыков конструктивной критики.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Общение по телефону.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Особенности телефонного разговора, его недостатки и преимущества, правила ведения разговора по телефону.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Деловой этикет.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Раскрытие понятий «этикет» и «деловой этикет», правила делового этикета, формирование представ</w:t>
      </w:r>
      <w:r w:rsidRPr="001A65C3">
        <w:rPr>
          <w:rFonts w:ascii="Times New Roman" w:hAnsi="Times New Roman" w:cs="Times New Roman"/>
          <w:sz w:val="24"/>
          <w:szCs w:val="24"/>
        </w:rPr>
        <w:softHyphen/>
        <w:t>лений о деловом этикете как способе регулирования поведения и предотвращения конфликтов.</w:t>
      </w:r>
    </w:p>
    <w:p w:rsidR="008159BA" w:rsidRPr="00886144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6144">
        <w:rPr>
          <w:rFonts w:ascii="Times New Roman" w:hAnsi="Times New Roman" w:cs="Times New Roman"/>
          <w:b/>
          <w:i/>
          <w:sz w:val="24"/>
          <w:szCs w:val="24"/>
        </w:rPr>
        <w:t xml:space="preserve">Основы </w:t>
      </w:r>
      <w:proofErr w:type="spellStart"/>
      <w:r w:rsidRPr="00886144">
        <w:rPr>
          <w:rFonts w:ascii="Times New Roman" w:hAnsi="Times New Roman" w:cs="Times New Roman"/>
          <w:b/>
          <w:i/>
          <w:sz w:val="24"/>
          <w:szCs w:val="24"/>
        </w:rPr>
        <w:t>конфликтологии</w:t>
      </w:r>
      <w:proofErr w:type="spellEnd"/>
      <w:r w:rsidRPr="008861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Конфликт. Типы конфликтов. Причины межличностных конфликтов.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Знакомство  с понятием «конфликт», «межличностный конфликт»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форми</w:t>
      </w:r>
      <w:r w:rsidRPr="001A65C3">
        <w:rPr>
          <w:rFonts w:ascii="Times New Roman" w:hAnsi="Times New Roman" w:cs="Times New Roman"/>
          <w:sz w:val="24"/>
          <w:szCs w:val="24"/>
        </w:rPr>
        <w:softHyphen/>
        <w:t>рованиепредставлений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о видах и типах конфликтов, диагностика конфликтности,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развитиепредставлений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о причинах их возникнове</w:t>
      </w:r>
      <w:r w:rsidRPr="001A65C3">
        <w:rPr>
          <w:rFonts w:ascii="Times New Roman" w:hAnsi="Times New Roman" w:cs="Times New Roman"/>
          <w:sz w:val="24"/>
          <w:szCs w:val="24"/>
        </w:rPr>
        <w:softHyphen/>
        <w:t xml:space="preserve">ния, позитивных и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негативныхпоследствиях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конфликта.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Стили поведения в конфликте.</w:t>
      </w:r>
    </w:p>
    <w:p w:rsidR="008159BA" w:rsidRPr="001A65C3" w:rsidRDefault="008159BA" w:rsidP="00886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 Стили поведения в конф</w:t>
      </w:r>
      <w:r w:rsidRPr="001A65C3">
        <w:rPr>
          <w:rFonts w:ascii="Times New Roman" w:hAnsi="Times New Roman" w:cs="Times New Roman"/>
          <w:sz w:val="24"/>
          <w:szCs w:val="24"/>
        </w:rPr>
        <w:softHyphen/>
        <w:t>ликтной ситуации, их особенности, диагностика собственного стиля поведения в конфликте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Конструктивное разрешение конфликтов.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Изучение способов конструктивного разрешения конф</w:t>
      </w:r>
      <w:r w:rsidRPr="001A65C3">
        <w:rPr>
          <w:rFonts w:ascii="Times New Roman" w:hAnsi="Times New Roman" w:cs="Times New Roman"/>
          <w:sz w:val="24"/>
          <w:szCs w:val="24"/>
        </w:rPr>
        <w:softHyphen/>
        <w:t xml:space="preserve">ликтов,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формированиепредставлений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учащихся о преимуществах сообщений в форме «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Я-высказываний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A65C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A65C3">
        <w:rPr>
          <w:rFonts w:ascii="Times New Roman" w:hAnsi="Times New Roman" w:cs="Times New Roman"/>
          <w:sz w:val="24"/>
          <w:szCs w:val="24"/>
        </w:rPr>
        <w:t>азвитие умения назы</w:t>
      </w:r>
      <w:r w:rsidRPr="001A65C3">
        <w:rPr>
          <w:rFonts w:ascii="Times New Roman" w:hAnsi="Times New Roman" w:cs="Times New Roman"/>
          <w:sz w:val="24"/>
          <w:szCs w:val="24"/>
        </w:rPr>
        <w:softHyphen/>
        <w:t>вать чувства и выражать их с помощью «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Я-высказывания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>».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Умение быть терпеливым.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Терпение как важный  фактор конструктивного разрешения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конфликтов</w:t>
      </w:r>
      <w:proofErr w:type="gramStart"/>
      <w:r w:rsidRPr="001A65C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A65C3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умения быть терпеливым.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Психологические защиты. Проекция.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 xml:space="preserve">Представления о наиболее распространенных способах психологических защит,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ихфункциях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и роли в поведении человека. Развитие навыков распознавания и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анализаособен</w:t>
      </w:r>
      <w:r w:rsidRPr="001A65C3">
        <w:rPr>
          <w:rFonts w:ascii="Times New Roman" w:hAnsi="Times New Roman" w:cs="Times New Roman"/>
          <w:sz w:val="24"/>
          <w:szCs w:val="24"/>
        </w:rPr>
        <w:softHyphen/>
        <w:t>ностей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проявления такой защитной стратегии, как проекция.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Понимание истинной цели вербальной агрессии.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Раскрытие истинного смысла агрессив</w:t>
      </w:r>
      <w:r w:rsidRPr="001A65C3">
        <w:rPr>
          <w:rFonts w:ascii="Times New Roman" w:hAnsi="Times New Roman" w:cs="Times New Roman"/>
          <w:sz w:val="24"/>
          <w:szCs w:val="24"/>
        </w:rPr>
        <w:softHyphen/>
        <w:t xml:space="preserve">ного высказывания, развитие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уменияиспользовать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эмоциональные сигналы для понимания собеседника, а </w:t>
      </w:r>
      <w:proofErr w:type="spellStart"/>
      <w:r w:rsidRPr="001A65C3">
        <w:rPr>
          <w:rFonts w:ascii="Times New Roman" w:hAnsi="Times New Roman" w:cs="Times New Roman"/>
          <w:sz w:val="24"/>
          <w:szCs w:val="24"/>
        </w:rPr>
        <w:t>невозникновения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конфликта.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i/>
          <w:sz w:val="24"/>
          <w:szCs w:val="24"/>
        </w:rPr>
        <w:t>Правила поведения и общения в конфликтной ситуации.</w:t>
      </w:r>
    </w:p>
    <w:p w:rsidR="008159BA" w:rsidRPr="001A65C3" w:rsidRDefault="008159BA" w:rsidP="00886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sz w:val="24"/>
          <w:szCs w:val="24"/>
        </w:rPr>
        <w:t>Анализ конструктивных и неконструктивных способов поведения в конфликте.</w:t>
      </w:r>
    </w:p>
    <w:p w:rsidR="00DD4DEA" w:rsidRDefault="00DD4DEA" w:rsidP="001A65C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44" w:rsidRDefault="00886144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9BA" w:rsidRPr="001A65C3" w:rsidRDefault="008159BA" w:rsidP="00DD4DE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C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159BA" w:rsidRPr="001A65C3" w:rsidRDefault="008159BA" w:rsidP="001A65C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192D" w:rsidRPr="00F3192D" w:rsidRDefault="00F3192D" w:rsidP="00F3192D">
      <w:pPr>
        <w:numPr>
          <w:ilvl w:val="0"/>
          <w:numId w:val="13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Афанасьева Н.В. </w:t>
      </w:r>
      <w:proofErr w:type="spellStart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>Профориентационный</w:t>
      </w:r>
      <w:proofErr w:type="spellEnd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тренинг для старшеклассников «Твой выбор»/ под ред. Н.В. Афанасьевой. – СПб</w:t>
      </w:r>
      <w:proofErr w:type="gramStart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</w:t>
      </w:r>
      <w:proofErr w:type="gramEnd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Речь. 2007. 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 </w:t>
      </w:r>
      <w:proofErr w:type="spellStart"/>
      <w:r w:rsidRPr="00F3192D">
        <w:t>Заиченко</w:t>
      </w:r>
      <w:proofErr w:type="spellEnd"/>
      <w:r w:rsidRPr="00F3192D">
        <w:t xml:space="preserve"> Н.А. Опорный конспект школьника по экономике</w:t>
      </w:r>
      <w:proofErr w:type="gramStart"/>
      <w:r w:rsidRPr="00F3192D">
        <w:t>.М</w:t>
      </w:r>
      <w:proofErr w:type="gramEnd"/>
      <w:r w:rsidRPr="00F3192D">
        <w:t>.:Вита-пресс.2006.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>«Закон о занятости населения». М.: МП «Новая школа», 1992.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«Закон об образовании». М.: </w:t>
      </w:r>
      <w:proofErr w:type="spellStart"/>
      <w:r w:rsidRPr="00F3192D">
        <w:t>Про-Пресс</w:t>
      </w:r>
      <w:proofErr w:type="spellEnd"/>
      <w:r w:rsidRPr="00F3192D">
        <w:t>, 2004.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rPr>
          <w:bCs/>
        </w:rPr>
        <w:t>Климов Е.А. Как выбирать профессию? //Библиография.- М., 2005, №6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Климов Е.А. Психология профессионального самоопределения. Ростов </w:t>
      </w:r>
      <w:proofErr w:type="spellStart"/>
      <w:r w:rsidRPr="00F3192D">
        <w:t>н</w:t>
      </w:r>
      <w:proofErr w:type="spellEnd"/>
      <w:proofErr w:type="gramStart"/>
      <w:r w:rsidRPr="00F3192D">
        <w:t>/Д</w:t>
      </w:r>
      <w:proofErr w:type="gramEnd"/>
      <w:r w:rsidRPr="00F3192D">
        <w:t>: Феникс, 1996.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rPr>
          <w:bCs/>
          <w:color w:val="000000"/>
        </w:rPr>
        <w:t>Климов Е.А. Психология профессионального самоопределения. М.:</w:t>
      </w:r>
      <w:r w:rsidRPr="00F3192D">
        <w:rPr>
          <w:bCs/>
          <w:color w:val="000000"/>
          <w:lang w:val="en-GB"/>
        </w:rPr>
        <w:t>Academia</w:t>
      </w:r>
      <w:r w:rsidRPr="00F3192D">
        <w:rPr>
          <w:bCs/>
          <w:color w:val="000000"/>
        </w:rPr>
        <w:t>. 2007.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>«Концепция модернизации образования на период до 2010 года</w:t>
      </w:r>
      <w:proofErr w:type="gramStart"/>
      <w:r w:rsidRPr="00F3192D">
        <w:t>», //</w:t>
      </w:r>
      <w:r w:rsidRPr="00F3192D">
        <w:rPr>
          <w:bCs/>
          <w:kern w:val="36"/>
        </w:rPr>
        <w:t>"</w:t>
      </w:r>
      <w:r w:rsidRPr="00F3192D">
        <w:t>.//[</w:t>
      </w:r>
      <w:proofErr w:type="gramEnd"/>
      <w:r w:rsidRPr="00F3192D">
        <w:t xml:space="preserve">Электронный ресурс] Режим доступа: свободный.   Наука и образование/ Школьное образование. </w:t>
      </w:r>
      <w:hyperlink r:id="rId6" w:history="1">
        <w:r w:rsidRPr="00F3192D">
          <w:rPr>
            <w:rStyle w:val="a5"/>
          </w:rPr>
          <w:t>http://edu.rin.ru/html/775.html</w:t>
        </w:r>
      </w:hyperlink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«Национальная доктрина образования в Российской Федерации». //Управление школой: </w:t>
      </w:r>
      <w:proofErr w:type="spellStart"/>
      <w:r w:rsidRPr="00F3192D">
        <w:t>Еженед</w:t>
      </w:r>
      <w:proofErr w:type="spellEnd"/>
      <w:r w:rsidRPr="00F3192D">
        <w:t>. Приложение к газете «Первое сентября», 1999, №41.</w:t>
      </w:r>
    </w:p>
    <w:p w:rsidR="00F3192D" w:rsidRPr="00F3192D" w:rsidRDefault="00F3192D" w:rsidP="00F31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3192D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F3192D">
        <w:rPr>
          <w:rFonts w:ascii="Times New Roman" w:hAnsi="Times New Roman" w:cs="Times New Roman"/>
          <w:sz w:val="24"/>
          <w:szCs w:val="24"/>
        </w:rPr>
        <w:t xml:space="preserve"> о профессиональной ориентации и психологической поддержке населения в Российской Федерации. // </w:t>
      </w:r>
      <w:hyperlink r:id="rId7" w:history="1">
        <w:r w:rsidRPr="00F3192D">
          <w:rPr>
            <w:rStyle w:val="a5"/>
            <w:rFonts w:ascii="Times New Roman" w:hAnsi="Times New Roman" w:cs="Times New Roman"/>
            <w:sz w:val="24"/>
            <w:szCs w:val="24"/>
          </w:rPr>
          <w:t>http://www.fpo.ru/psyslu/organizacionnye.html</w:t>
        </w:r>
      </w:hyperlink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Постановление Правительства РФ "О развитии государственной системы профессиональной ориентации и психологической поддержки населения". Собрание законодательства Российской Федерации, </w:t>
      </w:r>
      <w:smartTag w:uri="urn:schemas-microsoft-com:office:smarttags" w:element="metricconverter">
        <w:smartTagPr>
          <w:attr w:name="ProductID" w:val="1995 г"/>
        </w:smartTagPr>
        <w:r w:rsidRPr="00F3192D">
          <w:t>1995 г</w:t>
        </w:r>
      </w:smartTag>
      <w:r w:rsidRPr="00F3192D">
        <w:t>., № 32, ст. 3324.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  <w:outlineLvl w:val="1"/>
        <w:rPr>
          <w:color w:val="000000"/>
          <w:kern w:val="36"/>
        </w:rPr>
      </w:pPr>
      <w:proofErr w:type="spellStart"/>
      <w:r w:rsidRPr="00F3192D">
        <w:rPr>
          <w:color w:val="000000"/>
          <w:kern w:val="36"/>
        </w:rPr>
        <w:t>Пряжников</w:t>
      </w:r>
      <w:proofErr w:type="spellEnd"/>
      <w:r w:rsidRPr="00F3192D">
        <w:rPr>
          <w:color w:val="000000"/>
          <w:kern w:val="36"/>
        </w:rPr>
        <w:t xml:space="preserve"> Н.С. Профориентация в школе: игры, упражнения, </w:t>
      </w:r>
      <w:proofErr w:type="spellStart"/>
      <w:r w:rsidRPr="00F3192D">
        <w:rPr>
          <w:color w:val="000000"/>
          <w:kern w:val="36"/>
        </w:rPr>
        <w:t>опросники</w:t>
      </w:r>
      <w:proofErr w:type="spellEnd"/>
      <w:r w:rsidRPr="00F3192D">
        <w:rPr>
          <w:color w:val="000000"/>
          <w:kern w:val="36"/>
        </w:rPr>
        <w:t xml:space="preserve"> (8-11 классы). - Москва: </w:t>
      </w:r>
      <w:proofErr w:type="spellStart"/>
      <w:r w:rsidRPr="00F3192D">
        <w:rPr>
          <w:color w:val="000000"/>
          <w:kern w:val="36"/>
        </w:rPr>
        <w:t>Вако</w:t>
      </w:r>
      <w:proofErr w:type="spellEnd"/>
      <w:r w:rsidRPr="00F3192D">
        <w:rPr>
          <w:color w:val="000000"/>
          <w:kern w:val="36"/>
        </w:rPr>
        <w:t xml:space="preserve">. 2005. </w:t>
      </w:r>
    </w:p>
    <w:p w:rsidR="00F3192D" w:rsidRPr="00F3192D" w:rsidRDefault="00F3192D" w:rsidP="00F3192D">
      <w:pPr>
        <w:numPr>
          <w:ilvl w:val="0"/>
          <w:numId w:val="13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>Пряжникова</w:t>
      </w:r>
      <w:proofErr w:type="spellEnd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Е.Ю. </w:t>
      </w:r>
      <w:proofErr w:type="spellStart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>Пряжников</w:t>
      </w:r>
      <w:proofErr w:type="spellEnd"/>
      <w:r w:rsidRPr="00F319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Н.С. Профориентация: учебное пособие для вузов. М.: Академия. 2006. </w:t>
      </w:r>
    </w:p>
    <w:p w:rsidR="00F3192D" w:rsidRPr="00F3192D" w:rsidRDefault="00F3192D" w:rsidP="00F3192D">
      <w:pPr>
        <w:numPr>
          <w:ilvl w:val="0"/>
          <w:numId w:val="13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3192D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F3192D">
        <w:rPr>
          <w:rFonts w:ascii="Times New Roman" w:hAnsi="Times New Roman" w:cs="Times New Roman"/>
          <w:sz w:val="24"/>
          <w:szCs w:val="24"/>
        </w:rPr>
        <w:t xml:space="preserve"> Н.С. Направления и методы профориентации.//Директор школы. №2, 2006.</w:t>
      </w:r>
    </w:p>
    <w:p w:rsidR="00F3192D" w:rsidRPr="00F3192D" w:rsidRDefault="00F3192D" w:rsidP="00F3192D">
      <w:pPr>
        <w:numPr>
          <w:ilvl w:val="0"/>
          <w:numId w:val="13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3192D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F3192D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F3192D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F3192D">
        <w:rPr>
          <w:rFonts w:ascii="Times New Roman" w:hAnsi="Times New Roman" w:cs="Times New Roman"/>
          <w:sz w:val="24"/>
          <w:szCs w:val="24"/>
        </w:rPr>
        <w:t xml:space="preserve"> Е.Ю. Профессиональное самоопределение: проблема соотношения образовательного </w:t>
      </w:r>
      <w:proofErr w:type="spellStart"/>
      <w:r w:rsidRPr="00F3192D">
        <w:rPr>
          <w:rFonts w:ascii="Times New Roman" w:hAnsi="Times New Roman" w:cs="Times New Roman"/>
          <w:sz w:val="24"/>
          <w:szCs w:val="24"/>
        </w:rPr>
        <w:t>госстандарта</w:t>
      </w:r>
      <w:proofErr w:type="spellEnd"/>
      <w:r w:rsidRPr="00F3192D">
        <w:rPr>
          <w:rFonts w:ascii="Times New Roman" w:hAnsi="Times New Roman" w:cs="Times New Roman"/>
          <w:sz w:val="24"/>
          <w:szCs w:val="24"/>
        </w:rPr>
        <w:t xml:space="preserve"> и уникальности личности. // Журнал </w:t>
      </w:r>
      <w:proofErr w:type="spellStart"/>
      <w:r w:rsidRPr="00F3192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3192D">
        <w:rPr>
          <w:rFonts w:ascii="Times New Roman" w:hAnsi="Times New Roman" w:cs="Times New Roman"/>
          <w:sz w:val="24"/>
          <w:szCs w:val="24"/>
        </w:rPr>
        <w:t>. психолога. 1999, №4.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proofErr w:type="spellStart"/>
      <w:r w:rsidRPr="00F3192D">
        <w:t>Пряжников</w:t>
      </w:r>
      <w:proofErr w:type="spellEnd"/>
      <w:r w:rsidRPr="00F3192D">
        <w:t xml:space="preserve"> Н.С., </w:t>
      </w:r>
      <w:proofErr w:type="spellStart"/>
      <w:r w:rsidRPr="00F3192D">
        <w:t>Пряжникова</w:t>
      </w:r>
      <w:proofErr w:type="spellEnd"/>
      <w:r w:rsidRPr="00F3192D">
        <w:t xml:space="preserve"> Е.Ю. </w:t>
      </w:r>
      <w:proofErr w:type="spellStart"/>
      <w:r w:rsidRPr="00F3192D">
        <w:t>Профриентация</w:t>
      </w:r>
      <w:proofErr w:type="spellEnd"/>
      <w:r w:rsidRPr="00F3192D">
        <w:t>. М., Изд. Центр «Академия», 2005.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Технология. Учебник для 10-х классов под ред. В.Д.Симоненко. М.: </w:t>
      </w:r>
      <w:proofErr w:type="spellStart"/>
      <w:r w:rsidRPr="00F3192D">
        <w:t>Вентана-Граф</w:t>
      </w:r>
      <w:proofErr w:type="spellEnd"/>
      <w:r w:rsidRPr="00F3192D">
        <w:t>. 2007.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 xml:space="preserve">Основы технологической культуры. Учебник для 10-11-х классов под ред. В.Д.Симоненко. М.: </w:t>
      </w:r>
      <w:proofErr w:type="spellStart"/>
      <w:r w:rsidRPr="00F3192D">
        <w:t>Вентана-Граф</w:t>
      </w:r>
      <w:proofErr w:type="spellEnd"/>
      <w:r w:rsidRPr="00F3192D">
        <w:t>. 2007.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>Технология. Профессиональный успех. Учебник для 10-11 классов под ред. С.Н.Чистяковой. М.: Просвещение. 2007.</w:t>
      </w:r>
    </w:p>
    <w:p w:rsidR="00F3192D" w:rsidRPr="00F3192D" w:rsidRDefault="00F3192D" w:rsidP="00F3192D">
      <w:pPr>
        <w:pStyle w:val="aa"/>
        <w:numPr>
          <w:ilvl w:val="0"/>
          <w:numId w:val="137"/>
        </w:numPr>
        <w:ind w:left="0" w:firstLine="720"/>
        <w:jc w:val="both"/>
      </w:pPr>
      <w:r w:rsidRPr="00F3192D">
        <w:t>Чернов С.В. Азбука трудоустройства. Элективный курс для 9-11 классов. М.: Вита-пресс.2007.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Видеоматериалы</w:t>
      </w: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color w:val="000000"/>
          <w:sz w:val="24"/>
          <w:szCs w:val="24"/>
        </w:rPr>
        <w:t>1. Документальный фильм «Конфликты в природе».</w:t>
      </w: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1A65C3">
        <w:rPr>
          <w:rFonts w:ascii="Times New Roman" w:hAnsi="Times New Roman" w:cs="Times New Roman"/>
          <w:color w:val="000000"/>
          <w:sz w:val="24"/>
          <w:szCs w:val="24"/>
        </w:rPr>
        <w:t>Художественные фильмы «Бег», «Повелитель мух», «Двенадцать стульев», «Карнавальная ночь», «Самая обаятельная и привлекательная», «Собачье сердце», «Чучело», «Изгой».</w:t>
      </w:r>
      <w:proofErr w:type="gramEnd"/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5C3">
        <w:rPr>
          <w:rFonts w:ascii="Times New Roman" w:hAnsi="Times New Roman" w:cs="Times New Roman"/>
          <w:color w:val="000000"/>
          <w:sz w:val="24"/>
          <w:szCs w:val="24"/>
        </w:rPr>
        <w:t>3. Анимационный фильм «Конфликт».</w:t>
      </w: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C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Подборка фрагментов художественных фильмов «Модели взаимодействия».</w:t>
      </w: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5C3">
        <w:rPr>
          <w:rFonts w:ascii="Times New Roman" w:hAnsi="Times New Roman" w:cs="Times New Roman"/>
          <w:color w:val="000000"/>
          <w:sz w:val="24"/>
          <w:szCs w:val="24"/>
        </w:rPr>
        <w:t>5. Подборка фрагментов телевизионной рекламы.</w:t>
      </w: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9BA" w:rsidRPr="001A65C3" w:rsidRDefault="008159BA" w:rsidP="001A6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C3">
        <w:rPr>
          <w:rFonts w:ascii="Times New Roman" w:hAnsi="Times New Roman" w:cs="Times New Roman"/>
          <w:b/>
          <w:color w:val="000000"/>
          <w:sz w:val="24"/>
          <w:szCs w:val="24"/>
        </w:rPr>
        <w:t>Интернет ресурсы</w:t>
      </w:r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BA" w:rsidRPr="001A65C3" w:rsidRDefault="008E4F35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159BA" w:rsidRPr="001A65C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http://silaslova.ru</w:t>
        </w:r>
      </w:hyperlink>
      <w:hyperlink r:id="rId9" w:history="1"/>
    </w:p>
    <w:p w:rsidR="008159BA" w:rsidRPr="001A65C3" w:rsidRDefault="008E4F35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8159BA" w:rsidRPr="001A65C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http://buynet.ru</w:t>
        </w:r>
      </w:hyperlink>
      <w:hyperlink r:id="rId11" w:history="1"/>
    </w:p>
    <w:p w:rsidR="008159BA" w:rsidRPr="001A65C3" w:rsidRDefault="008E4F35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8159BA" w:rsidRPr="001A65C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http://ipk.admin.tstu.ru</w:t>
        </w:r>
      </w:hyperlink>
    </w:p>
    <w:p w:rsidR="008159BA" w:rsidRPr="001A65C3" w:rsidRDefault="008E4F35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8159BA" w:rsidRPr="001A65C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http://www.orator.biz</w:t>
        </w:r>
      </w:hyperlink>
    </w:p>
    <w:p w:rsidR="008159BA" w:rsidRPr="001A65C3" w:rsidRDefault="008159B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EA" w:rsidRDefault="00DD4DE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EA" w:rsidRDefault="00DD4DE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EA" w:rsidRDefault="00DD4DEA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2D0" w:rsidRDefault="00FF02D0" w:rsidP="001A6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02D0" w:rsidSect="00FF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2E1C0"/>
    <w:lvl w:ilvl="0">
      <w:numFmt w:val="bullet"/>
      <w:lvlText w:val="*"/>
      <w:lvlJc w:val="left"/>
    </w:lvl>
  </w:abstractNum>
  <w:abstractNum w:abstractNumId="1">
    <w:nsid w:val="00A0324D"/>
    <w:multiLevelType w:val="hybridMultilevel"/>
    <w:tmpl w:val="F3A6F06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A365CB"/>
    <w:multiLevelType w:val="hybridMultilevel"/>
    <w:tmpl w:val="D4EC0700"/>
    <w:lvl w:ilvl="0" w:tplc="868E83E8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063BFD"/>
    <w:multiLevelType w:val="hybridMultilevel"/>
    <w:tmpl w:val="45A8A6DA"/>
    <w:lvl w:ilvl="0" w:tplc="868E83E8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57455F"/>
    <w:multiLevelType w:val="hybridMultilevel"/>
    <w:tmpl w:val="FD0E9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A4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00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22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8D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05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265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6E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80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2E1098"/>
    <w:multiLevelType w:val="hybridMultilevel"/>
    <w:tmpl w:val="8788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35217C"/>
    <w:multiLevelType w:val="hybridMultilevel"/>
    <w:tmpl w:val="DDD605B6"/>
    <w:lvl w:ilvl="0" w:tplc="5AF25D4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04A722D4"/>
    <w:multiLevelType w:val="hybridMultilevel"/>
    <w:tmpl w:val="9D543EC8"/>
    <w:lvl w:ilvl="0" w:tplc="DA349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193344"/>
    <w:multiLevelType w:val="singleLevel"/>
    <w:tmpl w:val="0ECC159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070049E8"/>
    <w:multiLevelType w:val="hybridMultilevel"/>
    <w:tmpl w:val="4216A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7326F9"/>
    <w:multiLevelType w:val="hybridMultilevel"/>
    <w:tmpl w:val="BFDA9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A004867"/>
    <w:multiLevelType w:val="hybridMultilevel"/>
    <w:tmpl w:val="C8D675F4"/>
    <w:lvl w:ilvl="0" w:tplc="01E859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7C58F6"/>
    <w:multiLevelType w:val="hybridMultilevel"/>
    <w:tmpl w:val="5B2C1976"/>
    <w:lvl w:ilvl="0" w:tplc="01E859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C042BB2"/>
    <w:multiLevelType w:val="hybridMultilevel"/>
    <w:tmpl w:val="899CA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C0972F4"/>
    <w:multiLevelType w:val="hybridMultilevel"/>
    <w:tmpl w:val="7B3C1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0C6D5DD9"/>
    <w:multiLevelType w:val="hybridMultilevel"/>
    <w:tmpl w:val="25FC8094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0D325F76"/>
    <w:multiLevelType w:val="hybridMultilevel"/>
    <w:tmpl w:val="0554D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D884570"/>
    <w:multiLevelType w:val="hybridMultilevel"/>
    <w:tmpl w:val="7004E0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E0A36D0"/>
    <w:multiLevelType w:val="hybridMultilevel"/>
    <w:tmpl w:val="278EEE0C"/>
    <w:lvl w:ilvl="0" w:tplc="01E859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516698"/>
    <w:multiLevelType w:val="hybridMultilevel"/>
    <w:tmpl w:val="347CD9F6"/>
    <w:lvl w:ilvl="0" w:tplc="5818E5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476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A6A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03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E8E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0C7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EA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239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453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A20345"/>
    <w:multiLevelType w:val="singleLevel"/>
    <w:tmpl w:val="340E5216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/>
      </w:rPr>
    </w:lvl>
  </w:abstractNum>
  <w:abstractNum w:abstractNumId="21">
    <w:nsid w:val="0F5201CB"/>
    <w:multiLevelType w:val="hybridMultilevel"/>
    <w:tmpl w:val="DFD6B1D6"/>
    <w:lvl w:ilvl="0" w:tplc="01E859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FA277FE"/>
    <w:multiLevelType w:val="hybridMultilevel"/>
    <w:tmpl w:val="3F58A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0FA67CBE"/>
    <w:multiLevelType w:val="hybridMultilevel"/>
    <w:tmpl w:val="FF6A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E21148"/>
    <w:multiLevelType w:val="hybridMultilevel"/>
    <w:tmpl w:val="C29685D8"/>
    <w:lvl w:ilvl="0" w:tplc="48FC7F64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5">
    <w:nsid w:val="13FF5DAA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076641"/>
    <w:multiLevelType w:val="hybridMultilevel"/>
    <w:tmpl w:val="51E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223BD1"/>
    <w:multiLevelType w:val="hybridMultilevel"/>
    <w:tmpl w:val="F14CB246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17055A1D"/>
    <w:multiLevelType w:val="hybridMultilevel"/>
    <w:tmpl w:val="9E24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744F53"/>
    <w:multiLevelType w:val="hybridMultilevel"/>
    <w:tmpl w:val="CE82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8B75AE0"/>
    <w:multiLevelType w:val="hybridMultilevel"/>
    <w:tmpl w:val="29BA09BE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19B61AE1"/>
    <w:multiLevelType w:val="hybridMultilevel"/>
    <w:tmpl w:val="65DE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DE6C14"/>
    <w:multiLevelType w:val="hybridMultilevel"/>
    <w:tmpl w:val="01E4C1A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>
    <w:nsid w:val="1B856CED"/>
    <w:multiLevelType w:val="hybridMultilevel"/>
    <w:tmpl w:val="0D909F22"/>
    <w:lvl w:ilvl="0" w:tplc="868E83E8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DA91071"/>
    <w:multiLevelType w:val="hybridMultilevel"/>
    <w:tmpl w:val="E9A4D970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1E497AB1"/>
    <w:multiLevelType w:val="hybridMultilevel"/>
    <w:tmpl w:val="4D7ACBF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>
    <w:nsid w:val="1E611D99"/>
    <w:multiLevelType w:val="hybridMultilevel"/>
    <w:tmpl w:val="50228F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1EB549B6"/>
    <w:multiLevelType w:val="hybridMultilevel"/>
    <w:tmpl w:val="07EE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146E82"/>
    <w:multiLevelType w:val="hybridMultilevel"/>
    <w:tmpl w:val="A77489A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9">
    <w:nsid w:val="1F1F31BF"/>
    <w:multiLevelType w:val="hybridMultilevel"/>
    <w:tmpl w:val="5496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DE7E1C"/>
    <w:multiLevelType w:val="hybridMultilevel"/>
    <w:tmpl w:val="75826D80"/>
    <w:lvl w:ilvl="0" w:tplc="01E859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23180DF0"/>
    <w:multiLevelType w:val="hybridMultilevel"/>
    <w:tmpl w:val="D7F2F53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23193005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650E51"/>
    <w:multiLevelType w:val="hybridMultilevel"/>
    <w:tmpl w:val="C680B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245F7BFF"/>
    <w:multiLevelType w:val="hybridMultilevel"/>
    <w:tmpl w:val="8A788E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4CE2C94"/>
    <w:multiLevelType w:val="hybridMultilevel"/>
    <w:tmpl w:val="CEE0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5415BB7"/>
    <w:multiLevelType w:val="hybridMultilevel"/>
    <w:tmpl w:val="696CE74E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47">
    <w:nsid w:val="254207E6"/>
    <w:multiLevelType w:val="hybridMultilevel"/>
    <w:tmpl w:val="579C8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264B36AB"/>
    <w:multiLevelType w:val="hybridMultilevel"/>
    <w:tmpl w:val="1F72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A47888"/>
    <w:multiLevelType w:val="multilevel"/>
    <w:tmpl w:val="8A8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8A150C8"/>
    <w:multiLevelType w:val="multilevel"/>
    <w:tmpl w:val="A58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9BD6CFD"/>
    <w:multiLevelType w:val="hybridMultilevel"/>
    <w:tmpl w:val="CC84868C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>
    <w:nsid w:val="2A0D6B7D"/>
    <w:multiLevelType w:val="hybridMultilevel"/>
    <w:tmpl w:val="F36897A8"/>
    <w:lvl w:ilvl="0" w:tplc="868E83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B1617CA"/>
    <w:multiLevelType w:val="hybridMultilevel"/>
    <w:tmpl w:val="0CC68A16"/>
    <w:lvl w:ilvl="0" w:tplc="2D70852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B243654"/>
    <w:multiLevelType w:val="hybridMultilevel"/>
    <w:tmpl w:val="E8B87278"/>
    <w:lvl w:ilvl="0" w:tplc="E048BD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A4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00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22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8D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05E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265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6E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80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B297E1B"/>
    <w:multiLevelType w:val="hybridMultilevel"/>
    <w:tmpl w:val="EEEA1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BD72058"/>
    <w:multiLevelType w:val="hybridMultilevel"/>
    <w:tmpl w:val="9ABEDAF0"/>
    <w:lvl w:ilvl="0" w:tplc="E612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BE2420D"/>
    <w:multiLevelType w:val="hybridMultilevel"/>
    <w:tmpl w:val="6BAAE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CB42C0A"/>
    <w:multiLevelType w:val="hybridMultilevel"/>
    <w:tmpl w:val="77E0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D1D6CFB"/>
    <w:multiLevelType w:val="hybridMultilevel"/>
    <w:tmpl w:val="BEBCA888"/>
    <w:lvl w:ilvl="0" w:tplc="0FE636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D4A2B25"/>
    <w:multiLevelType w:val="hybridMultilevel"/>
    <w:tmpl w:val="A5FEB008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1">
    <w:nsid w:val="2DCD4735"/>
    <w:multiLevelType w:val="hybridMultilevel"/>
    <w:tmpl w:val="150CCC74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2">
    <w:nsid w:val="2F24474E"/>
    <w:multiLevelType w:val="hybridMultilevel"/>
    <w:tmpl w:val="374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383C81"/>
    <w:multiLevelType w:val="hybridMultilevel"/>
    <w:tmpl w:val="C756CB80"/>
    <w:lvl w:ilvl="0" w:tplc="01E859A4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4">
    <w:nsid w:val="30AE4464"/>
    <w:multiLevelType w:val="singleLevel"/>
    <w:tmpl w:val="F376B8E6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65">
    <w:nsid w:val="32604637"/>
    <w:multiLevelType w:val="hybridMultilevel"/>
    <w:tmpl w:val="DB5C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2D97A1B"/>
    <w:multiLevelType w:val="hybridMultilevel"/>
    <w:tmpl w:val="0142B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341830A3"/>
    <w:multiLevelType w:val="hybridMultilevel"/>
    <w:tmpl w:val="1C22AB9A"/>
    <w:lvl w:ilvl="0" w:tplc="2D70852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89C6FAC"/>
    <w:multiLevelType w:val="multilevel"/>
    <w:tmpl w:val="856A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8B4131D"/>
    <w:multiLevelType w:val="multilevel"/>
    <w:tmpl w:val="E7B2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ABF78F5"/>
    <w:multiLevelType w:val="hybridMultilevel"/>
    <w:tmpl w:val="FD3204E2"/>
    <w:lvl w:ilvl="0" w:tplc="9454DA9A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1">
    <w:nsid w:val="3E643FE8"/>
    <w:multiLevelType w:val="hybridMultilevel"/>
    <w:tmpl w:val="F37C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ECD053D"/>
    <w:multiLevelType w:val="singleLevel"/>
    <w:tmpl w:val="6A2691F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3">
    <w:nsid w:val="3FF1384E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0C20F06"/>
    <w:multiLevelType w:val="hybridMultilevel"/>
    <w:tmpl w:val="2F7609AE"/>
    <w:lvl w:ilvl="0" w:tplc="01E859A4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5">
    <w:nsid w:val="42AA3745"/>
    <w:multiLevelType w:val="hybridMultilevel"/>
    <w:tmpl w:val="17AEC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4A2365D"/>
    <w:multiLevelType w:val="hybridMultilevel"/>
    <w:tmpl w:val="BB5C68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45150176"/>
    <w:multiLevelType w:val="hybridMultilevel"/>
    <w:tmpl w:val="8C6ECE4E"/>
    <w:lvl w:ilvl="0" w:tplc="0B1A21D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53955E3"/>
    <w:multiLevelType w:val="hybridMultilevel"/>
    <w:tmpl w:val="795084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9">
    <w:nsid w:val="47457493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84D6B12"/>
    <w:multiLevelType w:val="hybridMultilevel"/>
    <w:tmpl w:val="A96879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499465BC"/>
    <w:multiLevelType w:val="hybridMultilevel"/>
    <w:tmpl w:val="64348B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4A16704D"/>
    <w:multiLevelType w:val="hybridMultilevel"/>
    <w:tmpl w:val="35F4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AAB54EC"/>
    <w:multiLevelType w:val="hybridMultilevel"/>
    <w:tmpl w:val="457A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AB12127"/>
    <w:multiLevelType w:val="hybridMultilevel"/>
    <w:tmpl w:val="00E0EEF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4B912EE9"/>
    <w:multiLevelType w:val="hybridMultilevel"/>
    <w:tmpl w:val="0AA810D0"/>
    <w:lvl w:ilvl="0" w:tplc="2D70852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D67281C"/>
    <w:multiLevelType w:val="multilevel"/>
    <w:tmpl w:val="E844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E5B4FAB"/>
    <w:multiLevelType w:val="hybridMultilevel"/>
    <w:tmpl w:val="37007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F10593D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0E4709B"/>
    <w:multiLevelType w:val="hybridMultilevel"/>
    <w:tmpl w:val="D6F4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6D171E"/>
    <w:multiLevelType w:val="hybridMultilevel"/>
    <w:tmpl w:val="FCCE0812"/>
    <w:lvl w:ilvl="0" w:tplc="1E0E6F4C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FF673C0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028DE0C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8A23FA2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568C5A0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FD4A318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D468BE0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124AAA6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9E6D2C0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1">
    <w:nsid w:val="541869CB"/>
    <w:multiLevelType w:val="singleLevel"/>
    <w:tmpl w:val="A2BA6A9A"/>
    <w:lvl w:ilvl="0">
      <w:start w:val="1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92">
    <w:nsid w:val="552654D0"/>
    <w:multiLevelType w:val="hybridMultilevel"/>
    <w:tmpl w:val="0506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6A552BA"/>
    <w:multiLevelType w:val="hybridMultilevel"/>
    <w:tmpl w:val="5606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6EC59F4"/>
    <w:multiLevelType w:val="hybridMultilevel"/>
    <w:tmpl w:val="486CE3F0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95">
    <w:nsid w:val="57C4341E"/>
    <w:multiLevelType w:val="multilevel"/>
    <w:tmpl w:val="1A1C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9B6519A"/>
    <w:multiLevelType w:val="singleLevel"/>
    <w:tmpl w:val="FAA42D22"/>
    <w:lvl w:ilvl="0">
      <w:start w:val="1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97">
    <w:nsid w:val="59F43608"/>
    <w:multiLevelType w:val="hybridMultilevel"/>
    <w:tmpl w:val="1812B040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8">
    <w:nsid w:val="5AA951C0"/>
    <w:multiLevelType w:val="hybridMultilevel"/>
    <w:tmpl w:val="0584E18C"/>
    <w:lvl w:ilvl="0" w:tplc="2D70852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C0C76B3"/>
    <w:multiLevelType w:val="singleLevel"/>
    <w:tmpl w:val="06C8650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0">
    <w:nsid w:val="5CE50968"/>
    <w:multiLevelType w:val="hybridMultilevel"/>
    <w:tmpl w:val="2C88B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E010A94"/>
    <w:multiLevelType w:val="singleLevel"/>
    <w:tmpl w:val="0F4E8BBC"/>
    <w:lvl w:ilvl="0">
      <w:start w:val="1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2">
    <w:nsid w:val="605975E6"/>
    <w:multiLevelType w:val="hybridMultilevel"/>
    <w:tmpl w:val="804EA9E6"/>
    <w:lvl w:ilvl="0" w:tplc="01E859A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3">
    <w:nsid w:val="60D50756"/>
    <w:multiLevelType w:val="hybridMultilevel"/>
    <w:tmpl w:val="CB4A5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32B2DE6"/>
    <w:multiLevelType w:val="hybridMultilevel"/>
    <w:tmpl w:val="7B1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E003AC"/>
    <w:multiLevelType w:val="hybridMultilevel"/>
    <w:tmpl w:val="2D50A2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7207160"/>
    <w:multiLevelType w:val="hybridMultilevel"/>
    <w:tmpl w:val="9474A43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7">
    <w:nsid w:val="68C517CE"/>
    <w:multiLevelType w:val="hybridMultilevel"/>
    <w:tmpl w:val="F682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F41B96"/>
    <w:multiLevelType w:val="hybridMultilevel"/>
    <w:tmpl w:val="F20C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EB571A"/>
    <w:multiLevelType w:val="hybridMultilevel"/>
    <w:tmpl w:val="89666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FA73A98"/>
    <w:multiLevelType w:val="hybridMultilevel"/>
    <w:tmpl w:val="2D103F20"/>
    <w:lvl w:ilvl="0" w:tplc="01E859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1">
    <w:nsid w:val="707330BF"/>
    <w:multiLevelType w:val="hybridMultilevel"/>
    <w:tmpl w:val="8F542448"/>
    <w:lvl w:ilvl="0" w:tplc="868E83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0E0026F"/>
    <w:multiLevelType w:val="hybridMultilevel"/>
    <w:tmpl w:val="6EAC5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28937F0"/>
    <w:multiLevelType w:val="hybridMultilevel"/>
    <w:tmpl w:val="36A848B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29805FD"/>
    <w:multiLevelType w:val="multilevel"/>
    <w:tmpl w:val="F0A6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29A4F52"/>
    <w:multiLevelType w:val="hybridMultilevel"/>
    <w:tmpl w:val="A6325EE6"/>
    <w:lvl w:ilvl="0" w:tplc="04190015">
      <w:start w:val="1"/>
      <w:numFmt w:val="upperLetter"/>
      <w:lvlText w:val="%1."/>
      <w:lvlJc w:val="left"/>
      <w:pPr>
        <w:ind w:left="1003" w:hanging="360"/>
      </w:pPr>
    </w:lvl>
    <w:lvl w:ilvl="1" w:tplc="ED847C34">
      <w:start w:val="1"/>
      <w:numFmt w:val="decimal"/>
      <w:lvlText w:val="%2."/>
      <w:lvlJc w:val="left"/>
      <w:pPr>
        <w:ind w:left="1723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6">
    <w:nsid w:val="73901B0B"/>
    <w:multiLevelType w:val="hybridMultilevel"/>
    <w:tmpl w:val="6526F60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7">
    <w:nsid w:val="750C22C8"/>
    <w:multiLevelType w:val="hybridMultilevel"/>
    <w:tmpl w:val="FB269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78DF4A46"/>
    <w:multiLevelType w:val="hybridMultilevel"/>
    <w:tmpl w:val="2EF0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ACB1158"/>
    <w:multiLevelType w:val="hybridMultilevel"/>
    <w:tmpl w:val="08503C6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0">
    <w:nsid w:val="7B954B3C"/>
    <w:multiLevelType w:val="multilevel"/>
    <w:tmpl w:val="223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B9C7418"/>
    <w:multiLevelType w:val="hybridMultilevel"/>
    <w:tmpl w:val="D8CA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C2F6E7D"/>
    <w:multiLevelType w:val="hybridMultilevel"/>
    <w:tmpl w:val="0792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C646190"/>
    <w:multiLevelType w:val="hybridMultilevel"/>
    <w:tmpl w:val="2B7EE756"/>
    <w:lvl w:ilvl="0" w:tplc="868E83E8">
      <w:start w:val="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7D6D1857"/>
    <w:multiLevelType w:val="hybridMultilevel"/>
    <w:tmpl w:val="5776C086"/>
    <w:lvl w:ilvl="0" w:tplc="2D70852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70"/>
  </w:num>
  <w:num w:numId="3">
    <w:abstractNumId w:val="68"/>
  </w:num>
  <w:num w:numId="4">
    <w:abstractNumId w:val="16"/>
  </w:num>
  <w:num w:numId="5">
    <w:abstractNumId w:val="95"/>
  </w:num>
  <w:num w:numId="6">
    <w:abstractNumId w:val="106"/>
  </w:num>
  <w:num w:numId="7">
    <w:abstractNumId w:val="118"/>
  </w:num>
  <w:num w:numId="8">
    <w:abstractNumId w:val="108"/>
  </w:num>
  <w:num w:numId="9">
    <w:abstractNumId w:val="58"/>
  </w:num>
  <w:num w:numId="10">
    <w:abstractNumId w:val="36"/>
  </w:num>
  <w:num w:numId="11">
    <w:abstractNumId w:val="114"/>
  </w:num>
  <w:num w:numId="12">
    <w:abstractNumId w:val="89"/>
  </w:num>
  <w:num w:numId="13">
    <w:abstractNumId w:val="113"/>
  </w:num>
  <w:num w:numId="14">
    <w:abstractNumId w:val="76"/>
  </w:num>
  <w:num w:numId="15">
    <w:abstractNumId w:val="46"/>
  </w:num>
  <w:num w:numId="16">
    <w:abstractNumId w:val="77"/>
  </w:num>
  <w:num w:numId="17">
    <w:abstractNumId w:val="60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1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9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4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85"/>
        <w:lvlJc w:val="left"/>
        <w:rPr>
          <w:rFonts w:ascii="Arial" w:hAnsi="Arial" w:cs="Arial" w:hint="default"/>
        </w:rPr>
      </w:lvl>
    </w:lvlOverride>
  </w:num>
  <w:num w:numId="28">
    <w:abstractNumId w:val="6"/>
  </w:num>
  <w:num w:numId="29">
    <w:abstractNumId w:val="75"/>
  </w:num>
  <w:num w:numId="30">
    <w:abstractNumId w:val="24"/>
  </w:num>
  <w:num w:numId="31">
    <w:abstractNumId w:val="121"/>
  </w:num>
  <w:num w:numId="32">
    <w:abstractNumId w:val="94"/>
  </w:num>
  <w:num w:numId="33">
    <w:abstractNumId w:val="104"/>
  </w:num>
  <w:num w:numId="34">
    <w:abstractNumId w:val="42"/>
  </w:num>
  <w:num w:numId="35">
    <w:abstractNumId w:val="57"/>
  </w:num>
  <w:num w:numId="36">
    <w:abstractNumId w:val="81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38">
    <w:abstractNumId w:val="8"/>
  </w:num>
  <w:num w:numId="39">
    <w:abstractNumId w:val="85"/>
  </w:num>
  <w:num w:numId="40">
    <w:abstractNumId w:val="67"/>
  </w:num>
  <w:num w:numId="41">
    <w:abstractNumId w:val="98"/>
  </w:num>
  <w:num w:numId="42">
    <w:abstractNumId w:val="53"/>
  </w:num>
  <w:num w:numId="43">
    <w:abstractNumId w:val="74"/>
  </w:num>
  <w:num w:numId="44">
    <w:abstractNumId w:val="96"/>
  </w:num>
  <w:num w:numId="45">
    <w:abstractNumId w:val="63"/>
  </w:num>
  <w:num w:numId="46">
    <w:abstractNumId w:val="18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ourier New" w:hAnsi="Courier New" w:cs="Courier New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9">
    <w:abstractNumId w:val="72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51">
    <w:abstractNumId w:val="124"/>
  </w:num>
  <w:num w:numId="52">
    <w:abstractNumId w:val="45"/>
  </w:num>
  <w:num w:numId="53">
    <w:abstractNumId w:val="64"/>
  </w:num>
  <w:num w:numId="5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5">
    <w:abstractNumId w:val="25"/>
  </w:num>
  <w:num w:numId="56">
    <w:abstractNumId w:val="73"/>
  </w:num>
  <w:num w:numId="57">
    <w:abstractNumId w:val="62"/>
  </w:num>
  <w:num w:numId="58">
    <w:abstractNumId w:val="84"/>
  </w:num>
  <w:num w:numId="59">
    <w:abstractNumId w:val="105"/>
  </w:num>
  <w:num w:numId="60">
    <w:abstractNumId w:val="41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</w:num>
  <w:num w:numId="63">
    <w:abstractNumId w:val="109"/>
  </w:num>
  <w:num w:numId="64">
    <w:abstractNumId w:val="17"/>
  </w:num>
  <w:num w:numId="65">
    <w:abstractNumId w:val="14"/>
  </w:num>
  <w:num w:numId="66">
    <w:abstractNumId w:val="78"/>
  </w:num>
  <w:num w:numId="67">
    <w:abstractNumId w:val="116"/>
  </w:num>
  <w:num w:numId="68">
    <w:abstractNumId w:val="35"/>
  </w:num>
  <w:num w:numId="69">
    <w:abstractNumId w:val="32"/>
  </w:num>
  <w:num w:numId="70">
    <w:abstractNumId w:val="10"/>
  </w:num>
  <w:num w:numId="71">
    <w:abstractNumId w:val="100"/>
  </w:num>
  <w:num w:numId="72">
    <w:abstractNumId w:val="37"/>
  </w:num>
  <w:num w:numId="73">
    <w:abstractNumId w:val="47"/>
  </w:num>
  <w:num w:numId="74">
    <w:abstractNumId w:val="1"/>
  </w:num>
  <w:num w:numId="75">
    <w:abstractNumId w:val="5"/>
  </w:num>
  <w:num w:numId="76">
    <w:abstractNumId w:val="29"/>
  </w:num>
  <w:num w:numId="77">
    <w:abstractNumId w:val="120"/>
  </w:num>
  <w:num w:numId="78">
    <w:abstractNumId w:val="49"/>
  </w:num>
  <w:num w:numId="79">
    <w:abstractNumId w:val="80"/>
  </w:num>
  <w:num w:numId="80">
    <w:abstractNumId w:val="88"/>
  </w:num>
  <w:num w:numId="81">
    <w:abstractNumId w:val="21"/>
  </w:num>
  <w:num w:numId="82">
    <w:abstractNumId w:val="11"/>
  </w:num>
  <w:num w:numId="83">
    <w:abstractNumId w:val="56"/>
  </w:num>
  <w:num w:numId="84">
    <w:abstractNumId w:val="92"/>
  </w:num>
  <w:num w:numId="85">
    <w:abstractNumId w:val="122"/>
  </w:num>
  <w:num w:numId="86">
    <w:abstractNumId w:val="82"/>
  </w:num>
  <w:num w:numId="87">
    <w:abstractNumId w:val="55"/>
  </w:num>
  <w:num w:numId="88">
    <w:abstractNumId w:val="110"/>
  </w:num>
  <w:num w:numId="89">
    <w:abstractNumId w:val="40"/>
  </w:num>
  <w:num w:numId="90">
    <w:abstractNumId w:val="15"/>
  </w:num>
  <w:num w:numId="91">
    <w:abstractNumId w:val="34"/>
  </w:num>
  <w:num w:numId="92">
    <w:abstractNumId w:val="27"/>
  </w:num>
  <w:num w:numId="93">
    <w:abstractNumId w:val="102"/>
  </w:num>
  <w:num w:numId="94">
    <w:abstractNumId w:val="51"/>
  </w:num>
  <w:num w:numId="95">
    <w:abstractNumId w:val="97"/>
  </w:num>
  <w:num w:numId="96">
    <w:abstractNumId w:val="30"/>
  </w:num>
  <w:num w:numId="97">
    <w:abstractNumId w:val="12"/>
  </w:num>
  <w:num w:numId="98">
    <w:abstractNumId w:val="87"/>
  </w:num>
  <w:num w:numId="99">
    <w:abstractNumId w:val="103"/>
  </w:num>
  <w:num w:numId="100">
    <w:abstractNumId w:val="79"/>
  </w:num>
  <w:num w:numId="10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6"/>
  </w:num>
  <w:num w:numId="103">
    <w:abstractNumId w:val="69"/>
  </w:num>
  <w:num w:numId="104">
    <w:abstractNumId w:val="90"/>
  </w:num>
  <w:num w:numId="105">
    <w:abstractNumId w:val="19"/>
  </w:num>
  <w:num w:numId="106">
    <w:abstractNumId w:val="54"/>
  </w:num>
  <w:num w:numId="107">
    <w:abstractNumId w:val="7"/>
  </w:num>
  <w:num w:numId="108">
    <w:abstractNumId w:val="9"/>
  </w:num>
  <w:num w:numId="109">
    <w:abstractNumId w:val="99"/>
  </w:num>
  <w:num w:numId="110">
    <w:abstractNumId w:val="117"/>
  </w:num>
  <w:num w:numId="111">
    <w:abstractNumId w:val="71"/>
  </w:num>
  <w:num w:numId="112">
    <w:abstractNumId w:val="66"/>
  </w:num>
  <w:num w:numId="113">
    <w:abstractNumId w:val="59"/>
  </w:num>
  <w:num w:numId="114">
    <w:abstractNumId w:val="31"/>
  </w:num>
  <w:num w:numId="115">
    <w:abstractNumId w:val="48"/>
  </w:num>
  <w:num w:numId="116">
    <w:abstractNumId w:val="26"/>
  </w:num>
  <w:num w:numId="117">
    <w:abstractNumId w:val="123"/>
  </w:num>
  <w:num w:numId="118">
    <w:abstractNumId w:val="115"/>
  </w:num>
  <w:num w:numId="119">
    <w:abstractNumId w:val="65"/>
  </w:num>
  <w:num w:numId="120">
    <w:abstractNumId w:val="28"/>
  </w:num>
  <w:num w:numId="121">
    <w:abstractNumId w:val="2"/>
  </w:num>
  <w:num w:numId="122">
    <w:abstractNumId w:val="22"/>
  </w:num>
  <w:num w:numId="123">
    <w:abstractNumId w:val="13"/>
  </w:num>
  <w:num w:numId="124">
    <w:abstractNumId w:val="93"/>
  </w:num>
  <w:num w:numId="125">
    <w:abstractNumId w:val="33"/>
  </w:num>
  <w:num w:numId="126">
    <w:abstractNumId w:val="3"/>
  </w:num>
  <w:num w:numId="127">
    <w:abstractNumId w:val="111"/>
  </w:num>
  <w:num w:numId="128">
    <w:abstractNumId w:val="52"/>
  </w:num>
  <w:num w:numId="129">
    <w:abstractNumId w:val="38"/>
  </w:num>
  <w:num w:numId="130">
    <w:abstractNumId w:val="39"/>
  </w:num>
  <w:num w:numId="131">
    <w:abstractNumId w:val="83"/>
  </w:num>
  <w:num w:numId="132">
    <w:abstractNumId w:val="61"/>
  </w:num>
  <w:num w:numId="133">
    <w:abstractNumId w:val="23"/>
  </w:num>
  <w:num w:numId="134">
    <w:abstractNumId w:val="107"/>
  </w:num>
  <w:num w:numId="135">
    <w:abstractNumId w:val="4"/>
  </w:num>
  <w:num w:numId="136">
    <w:abstractNumId w:val="50"/>
  </w:num>
  <w:num w:numId="137">
    <w:abstractNumId w:val="44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9BA"/>
    <w:rsid w:val="00074F6D"/>
    <w:rsid w:val="000D6300"/>
    <w:rsid w:val="000E3D42"/>
    <w:rsid w:val="000E5A73"/>
    <w:rsid w:val="000E7318"/>
    <w:rsid w:val="00157312"/>
    <w:rsid w:val="00173A23"/>
    <w:rsid w:val="001841E6"/>
    <w:rsid w:val="001A3B8E"/>
    <w:rsid w:val="001A65C3"/>
    <w:rsid w:val="001C447D"/>
    <w:rsid w:val="001F02FE"/>
    <w:rsid w:val="00201D68"/>
    <w:rsid w:val="002147B8"/>
    <w:rsid w:val="00236636"/>
    <w:rsid w:val="002778FC"/>
    <w:rsid w:val="002E3371"/>
    <w:rsid w:val="00315333"/>
    <w:rsid w:val="00346F0A"/>
    <w:rsid w:val="003957E5"/>
    <w:rsid w:val="003F3092"/>
    <w:rsid w:val="00400723"/>
    <w:rsid w:val="0044166B"/>
    <w:rsid w:val="00450942"/>
    <w:rsid w:val="004B7833"/>
    <w:rsid w:val="004C55FC"/>
    <w:rsid w:val="004F38CE"/>
    <w:rsid w:val="00504AD4"/>
    <w:rsid w:val="00522074"/>
    <w:rsid w:val="00566D46"/>
    <w:rsid w:val="00624BD5"/>
    <w:rsid w:val="00685872"/>
    <w:rsid w:val="006B06C1"/>
    <w:rsid w:val="00710904"/>
    <w:rsid w:val="007733FC"/>
    <w:rsid w:val="00782C6E"/>
    <w:rsid w:val="007973F7"/>
    <w:rsid w:val="007E6817"/>
    <w:rsid w:val="007F4A64"/>
    <w:rsid w:val="008159BA"/>
    <w:rsid w:val="00827590"/>
    <w:rsid w:val="00847BAA"/>
    <w:rsid w:val="008558EC"/>
    <w:rsid w:val="00886144"/>
    <w:rsid w:val="008D630C"/>
    <w:rsid w:val="008E4A6F"/>
    <w:rsid w:val="008E4F35"/>
    <w:rsid w:val="00902506"/>
    <w:rsid w:val="009239B9"/>
    <w:rsid w:val="00933BC4"/>
    <w:rsid w:val="00943B06"/>
    <w:rsid w:val="00A063E3"/>
    <w:rsid w:val="00A1220E"/>
    <w:rsid w:val="00AC0630"/>
    <w:rsid w:val="00B574D5"/>
    <w:rsid w:val="00BB70DF"/>
    <w:rsid w:val="00BE5AC5"/>
    <w:rsid w:val="00C165FD"/>
    <w:rsid w:val="00CA3446"/>
    <w:rsid w:val="00DA0C9D"/>
    <w:rsid w:val="00DD4DEA"/>
    <w:rsid w:val="00E0016C"/>
    <w:rsid w:val="00E24098"/>
    <w:rsid w:val="00E42828"/>
    <w:rsid w:val="00E630F0"/>
    <w:rsid w:val="00EB6F16"/>
    <w:rsid w:val="00F0527A"/>
    <w:rsid w:val="00F3192D"/>
    <w:rsid w:val="00FA70DC"/>
    <w:rsid w:val="00FB2CB1"/>
    <w:rsid w:val="00FC0009"/>
    <w:rsid w:val="00FE581A"/>
    <w:rsid w:val="00FF02D0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0E"/>
  </w:style>
  <w:style w:type="paragraph" w:styleId="1">
    <w:name w:val="heading 1"/>
    <w:basedOn w:val="a"/>
    <w:link w:val="10"/>
    <w:qFormat/>
    <w:rsid w:val="00EB6F16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  <w:outlineLvl w:val="0"/>
    </w:pPr>
    <w:rPr>
      <w:rFonts w:ascii="Arial CYR" w:eastAsia="Times New Roman" w:hAnsi="Arial CYR" w:cs="Times New Roman"/>
      <w:b/>
      <w:color w:val="808080"/>
      <w:kern w:val="36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59BA"/>
    <w:rPr>
      <w:b/>
      <w:bCs/>
    </w:rPr>
  </w:style>
  <w:style w:type="character" w:styleId="a5">
    <w:name w:val="Hyperlink"/>
    <w:basedOn w:val="a0"/>
    <w:rsid w:val="008159BA"/>
    <w:rPr>
      <w:color w:val="0000CC"/>
      <w:u w:val="single"/>
      <w:shd w:val="clear" w:color="auto" w:fill="auto"/>
    </w:rPr>
  </w:style>
  <w:style w:type="character" w:customStyle="1" w:styleId="rfrnbsp">
    <w:name w:val="rfr_nbsp"/>
    <w:basedOn w:val="a0"/>
    <w:rsid w:val="008159BA"/>
  </w:style>
  <w:style w:type="paragraph" w:styleId="a6">
    <w:name w:val="Body Text Indent"/>
    <w:basedOn w:val="a"/>
    <w:link w:val="a7"/>
    <w:rsid w:val="008159BA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159BA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 (веб)1"/>
    <w:basedOn w:val="a"/>
    <w:rsid w:val="0081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9B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815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81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8159BA"/>
    <w:rPr>
      <w:i/>
      <w:iCs/>
    </w:rPr>
  </w:style>
  <w:style w:type="character" w:customStyle="1" w:styleId="10">
    <w:name w:val="Заголовок 1 Знак"/>
    <w:basedOn w:val="a0"/>
    <w:link w:val="1"/>
    <w:rsid w:val="00EB6F16"/>
    <w:rPr>
      <w:rFonts w:ascii="Arial CYR" w:eastAsia="Times New Roman" w:hAnsi="Arial CYR" w:cs="Times New Roman"/>
      <w:b/>
      <w:color w:val="808080"/>
      <w:kern w:val="36"/>
      <w:sz w:val="48"/>
      <w:szCs w:val="20"/>
    </w:rPr>
  </w:style>
  <w:style w:type="paragraph" w:customStyle="1" w:styleId="2">
    <w:name w:val="Обычный (веб)2"/>
    <w:basedOn w:val="a"/>
    <w:rsid w:val="00EB6F16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Гиперссылка1"/>
    <w:basedOn w:val="a0"/>
    <w:rsid w:val="00EB6F16"/>
    <w:rPr>
      <w:color w:val="000000"/>
      <w:u w:val="single"/>
    </w:rPr>
  </w:style>
  <w:style w:type="character" w:customStyle="1" w:styleId="13">
    <w:name w:val="Строгий1"/>
    <w:basedOn w:val="a0"/>
    <w:rsid w:val="00EB6F16"/>
    <w:rPr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EB6F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aslova.ru/" TargetMode="External"/><Relationship Id="rId13" Type="http://schemas.openxmlformats.org/officeDocument/2006/relationships/hyperlink" Target="http://www.orator.bi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po.ru/psyslu/organizacionnye.html" TargetMode="External"/><Relationship Id="rId12" Type="http://schemas.openxmlformats.org/officeDocument/2006/relationships/hyperlink" Target="http://ipk.admin.tst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edu.rin.ru/html/775.html" TargetMode="External"/><Relationship Id="rId11" Type="http://schemas.openxmlformats.org/officeDocument/2006/relationships/hyperlink" Target="http://ipk.admin.tst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y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y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3F78-24E5-4D09-B17E-1CF9A0BE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БОС</cp:lastModifiedBy>
  <cp:revision>33</cp:revision>
  <cp:lastPrinted>2013-11-07T22:53:00Z</cp:lastPrinted>
  <dcterms:created xsi:type="dcterms:W3CDTF">2011-03-20T23:55:00Z</dcterms:created>
  <dcterms:modified xsi:type="dcterms:W3CDTF">2018-11-14T23:27:00Z</dcterms:modified>
</cp:coreProperties>
</file>